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965" w:rsidRDefault="00FB4965" w:rsidP="00FB4965">
      <w:pPr>
        <w:jc w:val="right"/>
        <w:rPr>
          <w:rFonts w:ascii="Arial" w:hAnsi="Arial" w:cs="Arial"/>
          <w:b/>
          <w:sz w:val="28"/>
          <w:szCs w:val="28"/>
        </w:rPr>
      </w:pPr>
      <w:r w:rsidRPr="00DD360F">
        <w:rPr>
          <w:rFonts w:ascii="Arial" w:hAnsi="Arial" w:cs="Arial"/>
        </w:rPr>
        <w:fldChar w:fldCharType="begin"/>
      </w:r>
      <w:r w:rsidRPr="00DD360F">
        <w:rPr>
          <w:rFonts w:ascii="Arial" w:hAnsi="Arial" w:cs="Arial"/>
        </w:rPr>
        <w:instrText xml:space="preserve"> INCLUDEPICTURE  "https://lhhomes-my.sharepoint.com/personal/AppData/Local/Microsoft/Windows/Temporary Internet Files/Content.IE5/WXBBTIB3/Picture2.gif" \* MERGEFORMATINET </w:instrText>
      </w:r>
      <w:r w:rsidRPr="00DD360F">
        <w:rPr>
          <w:rFonts w:ascii="Arial" w:hAnsi="Arial" w:cs="Arial"/>
        </w:rPr>
        <w:fldChar w:fldCharType="separate"/>
      </w:r>
      <w:r>
        <w:rPr>
          <w:rFonts w:ascii="Arial" w:hAnsi="Arial" w:cs="Arial"/>
        </w:rPr>
        <w:fldChar w:fldCharType="begin"/>
      </w:r>
      <w:r>
        <w:rPr>
          <w:rFonts w:ascii="Arial" w:hAnsi="Arial" w:cs="Arial"/>
        </w:rPr>
        <w:instrText xml:space="preserve"> INCLUDEPICTURE  "https://lhhomes-my.sharepoint.com/personal/AppData/Local/Microsoft/Windows/Temporary Internet Files/Content.IE5/WXBBTIB3/Picture2.gif"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"https://lhhomes-my.sharepoint.com/personal/AppData/Local/Microsoft/Windows/Temporary Internet Files/Content.IE5/WXBBTIB3/Picture2.gif"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"https://lhhomes-my.sharepoint.com/personal/AppData/Local/Microsoft/Windows/Temporary Internet Files/Content.IE5/WXBBTIB3/Picture2.gif" \* MERGEFORMATINET </w:instrText>
      </w:r>
      <w:r>
        <w:rPr>
          <w:rFonts w:ascii="Arial" w:hAnsi="Arial" w:cs="Arial"/>
        </w:rPr>
        <w:fldChar w:fldCharType="separate"/>
      </w: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74.4pt">
            <v:imagedata r:id="rId5" r:href="rId6"/>
          </v:shape>
        </w:pict>
      </w:r>
      <w:r>
        <w:rPr>
          <w:rFonts w:ascii="Arial" w:hAnsi="Arial" w:cs="Arial"/>
        </w:rPr>
        <w:fldChar w:fldCharType="end"/>
      </w:r>
      <w:r>
        <w:rPr>
          <w:rFonts w:ascii="Arial" w:hAnsi="Arial" w:cs="Arial"/>
        </w:rPr>
        <w:fldChar w:fldCharType="end"/>
      </w:r>
      <w:r>
        <w:rPr>
          <w:rFonts w:ascii="Arial" w:hAnsi="Arial" w:cs="Arial"/>
        </w:rPr>
        <w:fldChar w:fldCharType="end"/>
      </w:r>
      <w:r w:rsidRPr="00DD360F">
        <w:rPr>
          <w:rFonts w:ascii="Arial" w:hAnsi="Arial" w:cs="Arial"/>
        </w:rPr>
        <w:fldChar w:fldCharType="end"/>
      </w:r>
    </w:p>
    <w:p w:rsidR="00FB4965" w:rsidRPr="00DD360F" w:rsidRDefault="00FB4965" w:rsidP="00FB4965">
      <w:pPr>
        <w:shd w:val="clear" w:color="auto" w:fill="FE7A13"/>
        <w:spacing w:after="0" w:line="240" w:lineRule="atLeast"/>
        <w:jc w:val="center"/>
        <w:textAlignment w:val="baseline"/>
        <w:outlineLvl w:val="1"/>
        <w:rPr>
          <w:rFonts w:ascii="Helvetica" w:eastAsia="Times New Roman" w:hAnsi="Helvetica" w:cs="Times New Roman"/>
          <w:color w:val="333333"/>
          <w:sz w:val="24"/>
          <w:szCs w:val="24"/>
          <w:lang w:eastAsia="en-GB"/>
        </w:rPr>
      </w:pPr>
      <w:r w:rsidRPr="00DD360F">
        <w:rPr>
          <w:rFonts w:ascii="Helvetica" w:eastAsia="Times New Roman" w:hAnsi="Helvetica" w:cs="Times New Roman"/>
          <w:color w:val="333333"/>
          <w:sz w:val="24"/>
          <w:szCs w:val="24"/>
          <w:lang w:eastAsia="en-GB"/>
        </w:rPr>
        <w:t>Because we believe everybody should have a safe place to call home.</w:t>
      </w:r>
    </w:p>
    <w:p w:rsidR="00FB4965" w:rsidRPr="00DD360F" w:rsidRDefault="00FB4965" w:rsidP="00FB4965">
      <w:pPr>
        <w:rPr>
          <w:rFonts w:ascii="Arial" w:hAnsi="Arial" w:cs="Arial"/>
          <w:b/>
          <w:sz w:val="20"/>
          <w:szCs w:val="20"/>
        </w:rPr>
      </w:pPr>
    </w:p>
    <w:p w:rsidR="00FB4965" w:rsidRPr="00884E49" w:rsidRDefault="00FB4965" w:rsidP="00FB4965">
      <w:pPr>
        <w:rPr>
          <w:rFonts w:ascii="Arial" w:hAnsi="Arial" w:cs="Arial"/>
          <w:b/>
          <w:sz w:val="28"/>
          <w:szCs w:val="28"/>
        </w:rPr>
      </w:pPr>
      <w:r w:rsidRPr="00B36DAF">
        <w:rPr>
          <w:rFonts w:ascii="Arial" w:hAnsi="Arial" w:cs="Arial"/>
          <w:b/>
          <w:sz w:val="28"/>
          <w:szCs w:val="28"/>
        </w:rPr>
        <w:t>Chief Executive Officer (CEO): Job Advert</w:t>
      </w:r>
    </w:p>
    <w:p w:rsidR="00FB4965" w:rsidRPr="008F447D" w:rsidRDefault="00FB4965" w:rsidP="00FB4965">
      <w:pPr>
        <w:spacing w:after="120"/>
        <w:rPr>
          <w:rFonts w:ascii="Arial" w:hAnsi="Arial" w:cs="Arial"/>
          <w:sz w:val="24"/>
          <w:szCs w:val="24"/>
        </w:rPr>
      </w:pPr>
      <w:r w:rsidRPr="008F447D">
        <w:rPr>
          <w:rFonts w:ascii="Arial" w:hAnsi="Arial" w:cs="Arial"/>
          <w:b/>
          <w:sz w:val="24"/>
          <w:szCs w:val="24"/>
        </w:rPr>
        <w:t>Contract:</w:t>
      </w:r>
      <w:r w:rsidRPr="008F447D">
        <w:rPr>
          <w:rFonts w:ascii="Arial" w:hAnsi="Arial" w:cs="Arial"/>
          <w:sz w:val="24"/>
          <w:szCs w:val="24"/>
        </w:rPr>
        <w:t xml:space="preserve"> Permanent</w:t>
      </w:r>
    </w:p>
    <w:p w:rsidR="00FB4965" w:rsidRPr="008F447D" w:rsidRDefault="00FB4965" w:rsidP="00FB4965">
      <w:pPr>
        <w:spacing w:after="120"/>
        <w:rPr>
          <w:rFonts w:ascii="Arial" w:hAnsi="Arial" w:cs="Arial"/>
          <w:b/>
          <w:sz w:val="24"/>
          <w:szCs w:val="24"/>
        </w:rPr>
      </w:pPr>
      <w:r w:rsidRPr="008F447D">
        <w:rPr>
          <w:rFonts w:ascii="Arial" w:hAnsi="Arial" w:cs="Arial"/>
          <w:b/>
          <w:sz w:val="24"/>
          <w:szCs w:val="24"/>
        </w:rPr>
        <w:t xml:space="preserve">Accountable to: </w:t>
      </w:r>
      <w:r w:rsidRPr="008F447D">
        <w:rPr>
          <w:rFonts w:ascii="Arial" w:hAnsi="Arial" w:cs="Arial"/>
          <w:sz w:val="24"/>
          <w:szCs w:val="24"/>
        </w:rPr>
        <w:t>Board of Trustees</w:t>
      </w:r>
    </w:p>
    <w:p w:rsidR="00FB4965" w:rsidRPr="008F447D" w:rsidRDefault="00FB4965" w:rsidP="00FB4965">
      <w:pPr>
        <w:spacing w:after="120"/>
        <w:rPr>
          <w:rFonts w:ascii="Arial" w:hAnsi="Arial" w:cs="Arial"/>
          <w:sz w:val="24"/>
          <w:szCs w:val="24"/>
        </w:rPr>
      </w:pPr>
      <w:r w:rsidRPr="008F447D">
        <w:rPr>
          <w:rFonts w:ascii="Arial" w:hAnsi="Arial" w:cs="Arial"/>
          <w:b/>
          <w:sz w:val="24"/>
          <w:szCs w:val="24"/>
        </w:rPr>
        <w:t xml:space="preserve">Hours: </w:t>
      </w:r>
      <w:r w:rsidRPr="008F447D">
        <w:rPr>
          <w:rFonts w:ascii="Arial" w:hAnsi="Arial" w:cs="Arial"/>
          <w:sz w:val="24"/>
          <w:szCs w:val="24"/>
        </w:rPr>
        <w:t>Full time</w:t>
      </w:r>
      <w:r>
        <w:rPr>
          <w:rFonts w:ascii="Arial" w:hAnsi="Arial" w:cs="Arial"/>
          <w:sz w:val="24"/>
          <w:szCs w:val="24"/>
        </w:rPr>
        <w:t xml:space="preserve"> (40 hours/ week)</w:t>
      </w:r>
    </w:p>
    <w:p w:rsidR="00FB4965" w:rsidRPr="008F447D" w:rsidRDefault="00FB4965" w:rsidP="00FB4965">
      <w:pPr>
        <w:spacing w:after="120"/>
        <w:rPr>
          <w:rFonts w:ascii="Arial" w:hAnsi="Arial" w:cs="Arial"/>
          <w:sz w:val="24"/>
          <w:szCs w:val="24"/>
        </w:rPr>
      </w:pPr>
      <w:r w:rsidRPr="008F447D">
        <w:rPr>
          <w:rFonts w:ascii="Arial" w:hAnsi="Arial" w:cs="Arial"/>
          <w:b/>
          <w:sz w:val="24"/>
          <w:szCs w:val="24"/>
        </w:rPr>
        <w:t xml:space="preserve">Salary: </w:t>
      </w:r>
      <w:r w:rsidRPr="008F447D">
        <w:rPr>
          <w:rFonts w:ascii="Arial" w:hAnsi="Arial" w:cs="Arial"/>
          <w:sz w:val="24"/>
          <w:szCs w:val="24"/>
        </w:rPr>
        <w:t>£55,000 - £60,000</w:t>
      </w:r>
    </w:p>
    <w:p w:rsidR="00FB4965" w:rsidRPr="008F447D" w:rsidRDefault="00FB4965" w:rsidP="00FB4965">
      <w:pPr>
        <w:spacing w:after="120"/>
        <w:rPr>
          <w:rFonts w:ascii="Arial" w:hAnsi="Arial" w:cs="Arial"/>
          <w:b/>
          <w:sz w:val="24"/>
          <w:szCs w:val="24"/>
        </w:rPr>
      </w:pPr>
      <w:r w:rsidRPr="008F447D">
        <w:rPr>
          <w:rFonts w:ascii="Arial" w:hAnsi="Arial" w:cs="Arial"/>
          <w:b/>
          <w:sz w:val="24"/>
          <w:szCs w:val="24"/>
        </w:rPr>
        <w:t xml:space="preserve">Location: </w:t>
      </w:r>
      <w:r w:rsidRPr="008F447D">
        <w:rPr>
          <w:rFonts w:ascii="Arial" w:hAnsi="Arial" w:cs="Arial"/>
          <w:sz w:val="24"/>
          <w:szCs w:val="24"/>
        </w:rPr>
        <w:t>South Yorkshire, North Nottinghamshire and Derbyshire</w:t>
      </w:r>
    </w:p>
    <w:p w:rsidR="00FB4965" w:rsidRPr="008F447D" w:rsidRDefault="00FB4965" w:rsidP="00FB4965">
      <w:pPr>
        <w:spacing w:after="120"/>
        <w:rPr>
          <w:rFonts w:ascii="Arial" w:hAnsi="Arial" w:cs="Arial"/>
          <w:sz w:val="24"/>
          <w:szCs w:val="24"/>
        </w:rPr>
      </w:pPr>
      <w:r w:rsidRPr="008F447D">
        <w:rPr>
          <w:rFonts w:ascii="Arial" w:hAnsi="Arial" w:cs="Arial"/>
          <w:b/>
          <w:sz w:val="24"/>
          <w:szCs w:val="24"/>
        </w:rPr>
        <w:t xml:space="preserve">Start date: </w:t>
      </w:r>
      <w:r w:rsidRPr="002F47F3">
        <w:rPr>
          <w:rFonts w:ascii="Arial" w:hAnsi="Arial" w:cs="Arial"/>
          <w:sz w:val="24"/>
          <w:szCs w:val="24"/>
        </w:rPr>
        <w:t>30.</w:t>
      </w:r>
      <w:r>
        <w:rPr>
          <w:rFonts w:ascii="Arial" w:hAnsi="Arial" w:cs="Arial"/>
          <w:sz w:val="24"/>
          <w:szCs w:val="24"/>
        </w:rPr>
        <w:t>3</w:t>
      </w:r>
      <w:r w:rsidRPr="002F47F3">
        <w:rPr>
          <w:rFonts w:ascii="Arial" w:hAnsi="Arial" w:cs="Arial"/>
          <w:sz w:val="24"/>
          <w:szCs w:val="24"/>
        </w:rPr>
        <w:t>.</w:t>
      </w:r>
      <w:r w:rsidRPr="008F447D">
        <w:rPr>
          <w:rFonts w:ascii="Arial" w:hAnsi="Arial" w:cs="Arial"/>
          <w:sz w:val="24"/>
          <w:szCs w:val="24"/>
        </w:rPr>
        <w:t>2026</w:t>
      </w:r>
    </w:p>
    <w:p w:rsidR="00FB4965" w:rsidRPr="008F447D" w:rsidRDefault="00FB4965" w:rsidP="00FB4965">
      <w:pPr>
        <w:spacing w:after="120"/>
        <w:rPr>
          <w:rFonts w:ascii="Arial" w:hAnsi="Arial" w:cs="Arial"/>
          <w:b/>
          <w:sz w:val="24"/>
          <w:szCs w:val="24"/>
        </w:rPr>
      </w:pPr>
      <w:r w:rsidRPr="008F447D">
        <w:rPr>
          <w:rFonts w:ascii="Arial" w:hAnsi="Arial" w:cs="Arial"/>
          <w:b/>
          <w:sz w:val="24"/>
          <w:szCs w:val="24"/>
        </w:rPr>
        <w:t xml:space="preserve">Closing date: </w:t>
      </w:r>
      <w:r w:rsidRPr="001F6EF1">
        <w:rPr>
          <w:rFonts w:ascii="Arial" w:hAnsi="Arial" w:cs="Arial"/>
          <w:sz w:val="24"/>
          <w:szCs w:val="24"/>
        </w:rPr>
        <w:t>2</w:t>
      </w:r>
      <w:r>
        <w:rPr>
          <w:rFonts w:ascii="Arial" w:hAnsi="Arial" w:cs="Arial"/>
          <w:sz w:val="24"/>
          <w:szCs w:val="24"/>
        </w:rPr>
        <w:t>7</w:t>
      </w:r>
      <w:r w:rsidRPr="001F6EF1">
        <w:rPr>
          <w:rFonts w:ascii="Arial" w:hAnsi="Arial" w:cs="Arial"/>
          <w:sz w:val="24"/>
          <w:szCs w:val="24"/>
        </w:rPr>
        <w:t>.10.25</w:t>
      </w:r>
    </w:p>
    <w:p w:rsidR="00FB4965" w:rsidRDefault="00FB4965" w:rsidP="00FB4965">
      <w:pPr>
        <w:spacing w:after="120"/>
        <w:rPr>
          <w:rFonts w:ascii="Helvetica" w:hAnsi="Helvetica" w:cs="Helvetica"/>
          <w:color w:val="FFFFFF"/>
          <w:sz w:val="29"/>
          <w:szCs w:val="29"/>
          <w:shd w:val="clear" w:color="auto" w:fill="FFFFFF"/>
        </w:rPr>
      </w:pPr>
      <w:r w:rsidRPr="008F447D">
        <w:rPr>
          <w:rFonts w:ascii="Arial" w:hAnsi="Arial" w:cs="Arial"/>
          <w:b/>
          <w:sz w:val="24"/>
          <w:szCs w:val="24"/>
        </w:rPr>
        <w:t xml:space="preserve">Application process: </w:t>
      </w:r>
      <w:r>
        <w:rPr>
          <w:rFonts w:ascii="Arial" w:hAnsi="Arial" w:cs="Arial"/>
          <w:sz w:val="24"/>
          <w:szCs w:val="24"/>
        </w:rPr>
        <w:t>For more information, to arrange a telephone conversation or obtain the</w:t>
      </w:r>
      <w:r w:rsidRPr="00F632AE">
        <w:rPr>
          <w:rFonts w:ascii="Arial" w:hAnsi="Arial" w:cs="Arial"/>
          <w:sz w:val="24"/>
          <w:szCs w:val="24"/>
        </w:rPr>
        <w:t xml:space="preserve"> application pack </w:t>
      </w:r>
      <w:r>
        <w:rPr>
          <w:rFonts w:ascii="Arial" w:hAnsi="Arial" w:cs="Arial"/>
          <w:sz w:val="24"/>
          <w:szCs w:val="24"/>
        </w:rPr>
        <w:t xml:space="preserve">email </w:t>
      </w:r>
      <w:hyperlink r:id="rId7" w:history="1">
        <w:r w:rsidRPr="006E4BDA">
          <w:rPr>
            <w:rStyle w:val="Hyperlink"/>
            <w:rFonts w:ascii="Arial" w:hAnsi="Arial" w:cs="Arial"/>
            <w:sz w:val="24"/>
            <w:szCs w:val="24"/>
          </w:rPr>
          <w:t>janet.hampshire@lighthousehomes.co.uk</w:t>
        </w:r>
      </w:hyperlink>
      <w:r>
        <w:rPr>
          <w:rFonts w:ascii="Helvetica" w:hAnsi="Helvetica" w:cs="Helvetica"/>
          <w:color w:val="FFFFFF"/>
          <w:sz w:val="29"/>
          <w:szCs w:val="29"/>
          <w:shd w:val="clear" w:color="auto" w:fill="FFFFFF"/>
        </w:rPr>
        <w:t>dship by  C</w:t>
      </w:r>
    </w:p>
    <w:p w:rsidR="00FB4965" w:rsidRDefault="00FB4965" w:rsidP="00FB4965">
      <w:pPr>
        <w:spacing w:after="120"/>
        <w:rPr>
          <w:rFonts w:ascii="Arial" w:hAnsi="Arial" w:cs="Arial"/>
          <w:sz w:val="24"/>
          <w:szCs w:val="24"/>
        </w:rPr>
      </w:pPr>
      <w:r>
        <w:rPr>
          <w:rFonts w:ascii="Arial" w:hAnsi="Arial" w:cs="Arial"/>
          <w:sz w:val="24"/>
          <w:szCs w:val="24"/>
        </w:rPr>
        <w:t xml:space="preserve">Interviews will take place on 12.11.25, preferable face to face or online if required. Please forward your CV with a supporting letter to </w:t>
      </w:r>
      <w:hyperlink r:id="rId8" w:history="1">
        <w:r w:rsidRPr="006E4BDA">
          <w:rPr>
            <w:rStyle w:val="Hyperlink"/>
            <w:rFonts w:ascii="Arial" w:hAnsi="Arial" w:cs="Arial"/>
            <w:sz w:val="24"/>
            <w:szCs w:val="24"/>
          </w:rPr>
          <w:t>janet.hampshire@lighthousehomes.co.uk</w:t>
        </w:r>
      </w:hyperlink>
    </w:p>
    <w:p w:rsidR="00FB4965" w:rsidRDefault="00FB4965" w:rsidP="00FB4965">
      <w:pPr>
        <w:spacing w:after="120"/>
        <w:rPr>
          <w:rFonts w:ascii="Arial" w:hAnsi="Arial" w:cs="Arial"/>
          <w:sz w:val="24"/>
          <w:szCs w:val="24"/>
        </w:rPr>
      </w:pPr>
      <w:r>
        <w:rPr>
          <w:rFonts w:ascii="Arial" w:hAnsi="Arial" w:cs="Arial"/>
          <w:sz w:val="24"/>
          <w:szCs w:val="24"/>
        </w:rPr>
        <w:t xml:space="preserve">Established for 20 years, </w:t>
      </w:r>
      <w:r w:rsidRPr="003C7614">
        <w:rPr>
          <w:rFonts w:ascii="Arial" w:hAnsi="Arial" w:cs="Arial"/>
          <w:sz w:val="24"/>
          <w:szCs w:val="24"/>
        </w:rPr>
        <w:t>Lighthouse Homes is a Christian Charity and Company limited by guarantee, which exists to relieve poverty, and advance the education of people, particularly those who are homeless</w:t>
      </w:r>
      <w:r>
        <w:rPr>
          <w:rFonts w:ascii="Arial" w:hAnsi="Arial" w:cs="Arial"/>
          <w:sz w:val="24"/>
          <w:szCs w:val="24"/>
        </w:rPr>
        <w:t>.</w:t>
      </w:r>
    </w:p>
    <w:p w:rsidR="00FB4965" w:rsidRDefault="00FB4965" w:rsidP="00FB4965">
      <w:pPr>
        <w:spacing w:after="120"/>
        <w:rPr>
          <w:rFonts w:ascii="Arial" w:hAnsi="Arial" w:cs="Arial"/>
          <w:sz w:val="24"/>
          <w:szCs w:val="24"/>
        </w:rPr>
      </w:pPr>
      <w:r w:rsidRPr="00DD360F">
        <w:rPr>
          <w:rFonts w:ascii="Arial" w:hAnsi="Arial" w:cs="Arial"/>
          <w:sz w:val="24"/>
          <w:szCs w:val="24"/>
        </w:rPr>
        <w:t>Our values:</w:t>
      </w:r>
    </w:p>
    <w:p w:rsidR="00FB4965" w:rsidRDefault="00FB4965" w:rsidP="00FB4965">
      <w:pPr>
        <w:pStyle w:val="ListParagraph"/>
        <w:numPr>
          <w:ilvl w:val="0"/>
          <w:numId w:val="2"/>
        </w:numPr>
        <w:spacing w:after="120"/>
        <w:rPr>
          <w:rFonts w:ascii="Arial" w:hAnsi="Arial" w:cs="Arial"/>
          <w:sz w:val="24"/>
          <w:szCs w:val="24"/>
        </w:rPr>
      </w:pPr>
      <w:r>
        <w:rPr>
          <w:rFonts w:ascii="Arial" w:hAnsi="Arial" w:cs="Arial"/>
          <w:sz w:val="24"/>
          <w:szCs w:val="24"/>
        </w:rPr>
        <w:t>Stability by ensuring an environment of safety</w:t>
      </w:r>
    </w:p>
    <w:p w:rsidR="00FB4965" w:rsidRDefault="00FB4965" w:rsidP="00FB4965">
      <w:pPr>
        <w:pStyle w:val="ListParagraph"/>
        <w:numPr>
          <w:ilvl w:val="0"/>
          <w:numId w:val="2"/>
        </w:numPr>
        <w:spacing w:after="120"/>
        <w:rPr>
          <w:rFonts w:ascii="Arial" w:hAnsi="Arial" w:cs="Arial"/>
          <w:sz w:val="24"/>
          <w:szCs w:val="24"/>
        </w:rPr>
      </w:pPr>
      <w:r>
        <w:rPr>
          <w:rFonts w:ascii="Arial" w:hAnsi="Arial" w:cs="Arial"/>
          <w:sz w:val="24"/>
          <w:szCs w:val="24"/>
        </w:rPr>
        <w:t>Dignity by demonstrating genuine respect</w:t>
      </w:r>
    </w:p>
    <w:p w:rsidR="00FB4965" w:rsidRDefault="00FB4965" w:rsidP="00FB4965">
      <w:pPr>
        <w:pStyle w:val="ListParagraph"/>
        <w:numPr>
          <w:ilvl w:val="0"/>
          <w:numId w:val="2"/>
        </w:numPr>
        <w:spacing w:after="120"/>
        <w:rPr>
          <w:rFonts w:ascii="Arial" w:hAnsi="Arial" w:cs="Arial"/>
          <w:sz w:val="24"/>
          <w:szCs w:val="24"/>
        </w:rPr>
      </w:pPr>
      <w:r>
        <w:rPr>
          <w:rFonts w:ascii="Arial" w:hAnsi="Arial" w:cs="Arial"/>
          <w:sz w:val="24"/>
          <w:szCs w:val="24"/>
        </w:rPr>
        <w:t>Friendship by creating a compassionate community</w:t>
      </w:r>
    </w:p>
    <w:p w:rsidR="00FB4965" w:rsidRDefault="00FB4965" w:rsidP="00FB4965">
      <w:pPr>
        <w:pStyle w:val="ListParagraph"/>
        <w:numPr>
          <w:ilvl w:val="0"/>
          <w:numId w:val="2"/>
        </w:numPr>
        <w:spacing w:after="120"/>
        <w:rPr>
          <w:rFonts w:ascii="Arial" w:hAnsi="Arial" w:cs="Arial"/>
          <w:sz w:val="24"/>
          <w:szCs w:val="24"/>
        </w:rPr>
      </w:pPr>
      <w:r>
        <w:rPr>
          <w:rFonts w:ascii="Arial" w:hAnsi="Arial" w:cs="Arial"/>
          <w:sz w:val="24"/>
          <w:szCs w:val="24"/>
        </w:rPr>
        <w:t>Purpose by sharing a life-giving faith</w:t>
      </w:r>
    </w:p>
    <w:p w:rsidR="00FB4965" w:rsidRPr="00DD360F" w:rsidRDefault="00FB4965" w:rsidP="00FB4965">
      <w:pPr>
        <w:pStyle w:val="ListParagraph"/>
        <w:numPr>
          <w:ilvl w:val="0"/>
          <w:numId w:val="2"/>
        </w:numPr>
        <w:spacing w:after="120"/>
        <w:rPr>
          <w:rFonts w:ascii="Arial" w:hAnsi="Arial" w:cs="Arial"/>
          <w:sz w:val="24"/>
          <w:szCs w:val="24"/>
        </w:rPr>
      </w:pPr>
      <w:r>
        <w:rPr>
          <w:rFonts w:ascii="Arial" w:hAnsi="Arial" w:cs="Arial"/>
          <w:sz w:val="24"/>
          <w:szCs w:val="24"/>
        </w:rPr>
        <w:t>A plan by encouraging new opportunities</w:t>
      </w:r>
    </w:p>
    <w:p w:rsidR="00FB4965" w:rsidRPr="003C7614" w:rsidRDefault="00FB4965" w:rsidP="00FB4965">
      <w:pPr>
        <w:rPr>
          <w:rFonts w:ascii="Arial" w:hAnsi="Arial" w:cs="Arial"/>
          <w:sz w:val="24"/>
          <w:szCs w:val="24"/>
        </w:rPr>
      </w:pPr>
      <w:r w:rsidRPr="003C7614">
        <w:rPr>
          <w:rFonts w:ascii="Arial" w:hAnsi="Arial" w:cs="Arial"/>
          <w:sz w:val="24"/>
          <w:szCs w:val="24"/>
        </w:rPr>
        <w:t>Lighthouse Homes offer Christian inspired residential communities, providing opportunities for change in both lifestyle and values. We are an ecumenical charity; whose roots are in Churches Together. However, all are welcome at Lighthouse Homes, those of all faiths and none.</w:t>
      </w:r>
    </w:p>
    <w:p w:rsidR="00FB4965" w:rsidRPr="008F447D" w:rsidRDefault="00FB4965" w:rsidP="00FB4965">
      <w:pPr>
        <w:spacing w:after="120"/>
        <w:rPr>
          <w:rFonts w:ascii="Arial" w:hAnsi="Arial" w:cs="Arial"/>
          <w:sz w:val="24"/>
          <w:szCs w:val="24"/>
        </w:rPr>
      </w:pPr>
      <w:r>
        <w:rPr>
          <w:rFonts w:ascii="Arial" w:hAnsi="Arial" w:cs="Arial"/>
          <w:sz w:val="24"/>
          <w:szCs w:val="24"/>
        </w:rPr>
        <w:t>T</w:t>
      </w:r>
      <w:r w:rsidRPr="008F447D">
        <w:rPr>
          <w:rFonts w:ascii="Arial" w:hAnsi="Arial" w:cs="Arial"/>
          <w:sz w:val="24"/>
          <w:szCs w:val="24"/>
        </w:rPr>
        <w:t>he CEO will lead a dedicated team of staff and volunteers, you will c</w:t>
      </w:r>
      <w:r>
        <w:rPr>
          <w:rFonts w:ascii="Arial" w:hAnsi="Arial" w:cs="Arial"/>
          <w:sz w:val="24"/>
          <w:szCs w:val="24"/>
        </w:rPr>
        <w:t>ontinue to develop</w:t>
      </w:r>
      <w:r w:rsidRPr="008F447D">
        <w:rPr>
          <w:rFonts w:ascii="Arial" w:hAnsi="Arial" w:cs="Arial"/>
          <w:sz w:val="24"/>
          <w:szCs w:val="24"/>
        </w:rPr>
        <w:t xml:space="preserve"> a culture of excellence and continuous improvement, ensuring high quality standards in all operations.  The role is not just a job, it’s a vocation to create lasting positive change in the lives of those experiencing homelessness in Rotherham, Shirebrook and Chesterfield.</w:t>
      </w:r>
    </w:p>
    <w:p w:rsidR="00FB4965" w:rsidRPr="008F447D" w:rsidRDefault="00FB4965" w:rsidP="00FB4965">
      <w:pPr>
        <w:spacing w:after="0"/>
        <w:rPr>
          <w:rFonts w:ascii="Arial" w:hAnsi="Arial" w:cs="Arial"/>
          <w:sz w:val="24"/>
          <w:szCs w:val="24"/>
        </w:rPr>
      </w:pPr>
      <w:r w:rsidRPr="008F447D">
        <w:rPr>
          <w:rFonts w:ascii="Arial" w:hAnsi="Arial" w:cs="Arial"/>
          <w:sz w:val="24"/>
          <w:szCs w:val="24"/>
        </w:rPr>
        <w:lastRenderedPageBreak/>
        <w:t>This role requires an individual with demonstrable leadership skills, resilience and tenacity to strategically take forward Lighthouse Homes.</w:t>
      </w:r>
    </w:p>
    <w:p w:rsidR="00FB4965" w:rsidRPr="008F447D" w:rsidRDefault="00FB4965" w:rsidP="00FB4965">
      <w:pPr>
        <w:spacing w:after="0"/>
        <w:rPr>
          <w:rFonts w:ascii="Arial" w:hAnsi="Arial" w:cs="Arial"/>
          <w:sz w:val="24"/>
          <w:szCs w:val="24"/>
        </w:rPr>
      </w:pPr>
    </w:p>
    <w:p w:rsidR="00FB4965" w:rsidRDefault="00FB4965" w:rsidP="00FB4965">
      <w:pPr>
        <w:spacing w:after="0"/>
        <w:rPr>
          <w:rFonts w:ascii="Arial" w:hAnsi="Arial" w:cs="Arial"/>
          <w:b/>
          <w:sz w:val="28"/>
          <w:szCs w:val="28"/>
        </w:rPr>
      </w:pPr>
    </w:p>
    <w:p w:rsidR="00FB4965" w:rsidRPr="008F447D" w:rsidRDefault="00FB4965" w:rsidP="00FB4965">
      <w:pPr>
        <w:spacing w:after="0"/>
        <w:rPr>
          <w:rFonts w:ascii="Arial" w:hAnsi="Arial" w:cs="Arial"/>
          <w:b/>
          <w:sz w:val="28"/>
          <w:szCs w:val="28"/>
        </w:rPr>
      </w:pPr>
      <w:r w:rsidRPr="008F447D">
        <w:rPr>
          <w:rFonts w:ascii="Arial" w:hAnsi="Arial" w:cs="Arial"/>
          <w:b/>
          <w:sz w:val="28"/>
          <w:szCs w:val="28"/>
        </w:rPr>
        <w:t>Summary of terms and conditions</w:t>
      </w:r>
    </w:p>
    <w:p w:rsidR="00FB4965" w:rsidRDefault="00FB4965" w:rsidP="00FB4965">
      <w:pPr>
        <w:spacing w:after="0"/>
        <w:rPr>
          <w:rFonts w:ascii="Arial" w:hAnsi="Arial" w:cs="Arial"/>
          <w:b/>
          <w:sz w:val="24"/>
          <w:szCs w:val="24"/>
        </w:rPr>
      </w:pPr>
    </w:p>
    <w:p w:rsidR="00FB4965" w:rsidRPr="008F447D" w:rsidRDefault="00FB4965" w:rsidP="00FB4965">
      <w:pPr>
        <w:spacing w:after="0"/>
        <w:rPr>
          <w:rFonts w:ascii="Arial" w:hAnsi="Arial" w:cs="Arial"/>
          <w:b/>
          <w:sz w:val="24"/>
          <w:szCs w:val="24"/>
        </w:rPr>
      </w:pPr>
      <w:r w:rsidRPr="008F447D">
        <w:rPr>
          <w:rFonts w:ascii="Arial" w:hAnsi="Arial" w:cs="Arial"/>
          <w:b/>
          <w:sz w:val="24"/>
          <w:szCs w:val="24"/>
        </w:rPr>
        <w:t>Benefits</w:t>
      </w:r>
    </w:p>
    <w:p w:rsidR="00FB4965" w:rsidRPr="008F447D" w:rsidRDefault="00FB4965" w:rsidP="00FB4965">
      <w:pPr>
        <w:pStyle w:val="ListParagraph"/>
        <w:numPr>
          <w:ilvl w:val="0"/>
          <w:numId w:val="1"/>
        </w:numPr>
        <w:spacing w:after="0"/>
        <w:rPr>
          <w:rFonts w:ascii="Arial" w:hAnsi="Arial" w:cs="Arial"/>
          <w:sz w:val="24"/>
          <w:szCs w:val="24"/>
        </w:rPr>
      </w:pPr>
      <w:r w:rsidRPr="008F447D">
        <w:rPr>
          <w:rFonts w:ascii="Arial" w:hAnsi="Arial" w:cs="Arial"/>
          <w:sz w:val="24"/>
          <w:szCs w:val="24"/>
        </w:rPr>
        <w:t>30 days holiday including bank holidays</w:t>
      </w:r>
    </w:p>
    <w:p w:rsidR="00FB4965" w:rsidRPr="008F447D" w:rsidRDefault="00FB4965" w:rsidP="00FB4965">
      <w:pPr>
        <w:pStyle w:val="ListParagraph"/>
        <w:numPr>
          <w:ilvl w:val="0"/>
          <w:numId w:val="1"/>
        </w:numPr>
        <w:spacing w:after="0"/>
        <w:rPr>
          <w:rFonts w:ascii="Arial" w:hAnsi="Arial" w:cs="Arial"/>
          <w:sz w:val="24"/>
          <w:szCs w:val="24"/>
        </w:rPr>
      </w:pPr>
      <w:r w:rsidRPr="008F447D">
        <w:rPr>
          <w:rFonts w:ascii="Arial" w:hAnsi="Arial" w:cs="Arial"/>
          <w:sz w:val="24"/>
          <w:szCs w:val="24"/>
        </w:rPr>
        <w:t>Pension</w:t>
      </w:r>
    </w:p>
    <w:p w:rsidR="00FB4965" w:rsidRPr="008F447D" w:rsidRDefault="00FB4965" w:rsidP="00FB4965">
      <w:pPr>
        <w:pStyle w:val="ListParagraph"/>
        <w:numPr>
          <w:ilvl w:val="0"/>
          <w:numId w:val="1"/>
        </w:numPr>
        <w:spacing w:after="0"/>
        <w:rPr>
          <w:rFonts w:ascii="Arial" w:hAnsi="Arial" w:cs="Arial"/>
          <w:sz w:val="24"/>
          <w:szCs w:val="24"/>
        </w:rPr>
      </w:pPr>
      <w:r w:rsidRPr="008F447D">
        <w:rPr>
          <w:rFonts w:ascii="Arial" w:hAnsi="Arial" w:cs="Arial"/>
          <w:sz w:val="24"/>
          <w:szCs w:val="24"/>
        </w:rPr>
        <w:t>Access to training and development</w:t>
      </w:r>
    </w:p>
    <w:p w:rsidR="00FB4965" w:rsidRDefault="00FB4965" w:rsidP="00FB4965">
      <w:pPr>
        <w:pStyle w:val="ListParagraph"/>
        <w:numPr>
          <w:ilvl w:val="0"/>
          <w:numId w:val="1"/>
        </w:numPr>
        <w:spacing w:after="0"/>
        <w:rPr>
          <w:rFonts w:ascii="Arial" w:hAnsi="Arial" w:cs="Arial"/>
          <w:sz w:val="24"/>
          <w:szCs w:val="24"/>
        </w:rPr>
      </w:pPr>
      <w:r w:rsidRPr="008F447D">
        <w:rPr>
          <w:rFonts w:ascii="Arial" w:hAnsi="Arial" w:cs="Arial"/>
          <w:sz w:val="24"/>
          <w:szCs w:val="24"/>
        </w:rPr>
        <w:t>Joining a passionate team dedicated to ending homelessness and making a lasting impact across the area in which we operate.</w:t>
      </w:r>
    </w:p>
    <w:p w:rsidR="00FB4965" w:rsidRDefault="00FB4965" w:rsidP="00FB4965">
      <w:pPr>
        <w:pStyle w:val="ListParagraph"/>
        <w:numPr>
          <w:ilvl w:val="0"/>
          <w:numId w:val="1"/>
        </w:numPr>
        <w:spacing w:after="0"/>
        <w:rPr>
          <w:rFonts w:ascii="Arial" w:hAnsi="Arial" w:cs="Arial"/>
          <w:sz w:val="24"/>
          <w:szCs w:val="24"/>
        </w:rPr>
      </w:pPr>
      <w:r>
        <w:rPr>
          <w:rFonts w:ascii="Arial" w:hAnsi="Arial" w:cs="Arial"/>
          <w:sz w:val="24"/>
          <w:szCs w:val="24"/>
        </w:rPr>
        <w:t xml:space="preserve">Non-contributory health care package which </w:t>
      </w:r>
      <w:r w:rsidRPr="003C7614">
        <w:rPr>
          <w:rFonts w:ascii="Arial" w:hAnsi="Arial" w:cs="Arial"/>
          <w:color w:val="000000"/>
          <w:sz w:val="24"/>
          <w:szCs w:val="24"/>
          <w:shd w:val="clear" w:color="auto" w:fill="FFFFFF"/>
        </w:rPr>
        <w:t>enables staff to claim back money towards dental treatment, optician visits, chiropody etc. as well as on line and face to face counselling.</w:t>
      </w:r>
    </w:p>
    <w:p w:rsidR="00FB4965" w:rsidRDefault="00FB4965" w:rsidP="00FB4965">
      <w:pPr>
        <w:pStyle w:val="ListParagraph"/>
        <w:numPr>
          <w:ilvl w:val="0"/>
          <w:numId w:val="1"/>
        </w:numPr>
        <w:spacing w:after="0"/>
        <w:rPr>
          <w:rFonts w:ascii="Arial" w:hAnsi="Arial" w:cs="Arial"/>
          <w:sz w:val="24"/>
          <w:szCs w:val="24"/>
        </w:rPr>
      </w:pPr>
      <w:r>
        <w:rPr>
          <w:rFonts w:ascii="Arial" w:hAnsi="Arial" w:cs="Arial"/>
          <w:sz w:val="24"/>
          <w:szCs w:val="24"/>
        </w:rPr>
        <w:t xml:space="preserve">A 4-week paid sabbatical after 3 years of employment. </w:t>
      </w:r>
    </w:p>
    <w:p w:rsidR="00FB4965" w:rsidRPr="008F447D" w:rsidRDefault="00FB4965" w:rsidP="00FB4965">
      <w:pPr>
        <w:pStyle w:val="ListParagraph"/>
        <w:numPr>
          <w:ilvl w:val="0"/>
          <w:numId w:val="1"/>
        </w:numPr>
        <w:spacing w:after="0"/>
        <w:rPr>
          <w:rFonts w:ascii="Arial" w:hAnsi="Arial" w:cs="Arial"/>
          <w:sz w:val="24"/>
          <w:szCs w:val="24"/>
        </w:rPr>
      </w:pPr>
      <w:r>
        <w:rPr>
          <w:rFonts w:ascii="Arial" w:hAnsi="Arial" w:cs="Arial"/>
          <w:sz w:val="24"/>
          <w:szCs w:val="24"/>
        </w:rPr>
        <w:t>Flexible working pattern, to include some evening and weekend working.</w:t>
      </w:r>
    </w:p>
    <w:p w:rsidR="00FB4965" w:rsidRPr="008F447D" w:rsidRDefault="00FB4965" w:rsidP="00FB4965">
      <w:pPr>
        <w:spacing w:after="120"/>
        <w:rPr>
          <w:sz w:val="24"/>
          <w:szCs w:val="24"/>
        </w:rPr>
      </w:pPr>
    </w:p>
    <w:p w:rsidR="00FB4965" w:rsidRDefault="00FB4965" w:rsidP="00FB4965">
      <w:pPr>
        <w:spacing w:after="120"/>
        <w:rPr>
          <w:rFonts w:ascii="Arial" w:hAnsi="Arial" w:cs="Arial"/>
          <w:sz w:val="24"/>
          <w:szCs w:val="24"/>
        </w:rPr>
      </w:pPr>
      <w:r w:rsidRPr="008F447D">
        <w:rPr>
          <w:rFonts w:ascii="Arial" w:hAnsi="Arial" w:cs="Arial"/>
          <w:b/>
          <w:sz w:val="24"/>
          <w:szCs w:val="24"/>
        </w:rPr>
        <w:t>Probationary service:</w:t>
      </w:r>
      <w:r w:rsidRPr="008F447D">
        <w:rPr>
          <w:rFonts w:ascii="Arial" w:hAnsi="Arial" w:cs="Arial"/>
          <w:sz w:val="24"/>
          <w:szCs w:val="24"/>
        </w:rPr>
        <w:t xml:space="preserve"> Employment is conditional on the satisfactory completion of a 6-month period of probation. We reserve the right to extend this up to 12-months. </w:t>
      </w:r>
    </w:p>
    <w:p w:rsidR="00FB4965" w:rsidRDefault="00FB4965" w:rsidP="00FB4965">
      <w:pPr>
        <w:spacing w:after="120"/>
        <w:rPr>
          <w:rFonts w:ascii="Arial" w:hAnsi="Arial" w:cs="Arial"/>
          <w:sz w:val="24"/>
          <w:szCs w:val="24"/>
        </w:rPr>
      </w:pPr>
      <w:r w:rsidRPr="00B44893">
        <w:rPr>
          <w:rFonts w:ascii="Arial" w:hAnsi="Arial" w:cs="Arial"/>
          <w:b/>
          <w:sz w:val="24"/>
          <w:szCs w:val="24"/>
        </w:rPr>
        <w:t>Entitlement to work in the UK:</w:t>
      </w:r>
      <w:r w:rsidRPr="008F447D">
        <w:rPr>
          <w:rFonts w:ascii="Arial" w:hAnsi="Arial" w:cs="Arial"/>
          <w:sz w:val="24"/>
          <w:szCs w:val="24"/>
        </w:rPr>
        <w:t xml:space="preserve"> Any job offer will be conditional on you demonstrating the right to live and work within the United Kingdom as required by the Immigration Asylum and Nationality Act 2006. You will be asked to provide evidence of your entitlement should an offer of employment be made. </w:t>
      </w:r>
    </w:p>
    <w:p w:rsidR="00FB4965" w:rsidRPr="00B44893" w:rsidRDefault="00FB4965" w:rsidP="00FB4965">
      <w:pPr>
        <w:spacing w:after="120"/>
        <w:rPr>
          <w:rFonts w:ascii="Arial" w:hAnsi="Arial" w:cs="Arial"/>
          <w:sz w:val="24"/>
          <w:szCs w:val="24"/>
        </w:rPr>
      </w:pPr>
      <w:r w:rsidRPr="00B44893">
        <w:rPr>
          <w:rFonts w:ascii="Arial" w:hAnsi="Arial" w:cs="Arial"/>
          <w:b/>
          <w:sz w:val="24"/>
          <w:szCs w:val="24"/>
        </w:rPr>
        <w:t>Criminal convictions/DBS disclosures</w:t>
      </w:r>
      <w:r w:rsidRPr="008F447D">
        <w:rPr>
          <w:rFonts w:ascii="Arial" w:hAnsi="Arial" w:cs="Arial"/>
          <w:sz w:val="24"/>
          <w:szCs w:val="24"/>
        </w:rPr>
        <w:t>: The nature of this role means it is exempt from Section 4(2) of the Rehabilitation of Offenders Act 1974 and anyone who applies to work with us will need to disclose details of unspent convictions. Whilst having a criminal record</w:t>
      </w:r>
      <w:r>
        <w:t xml:space="preserve"> </w:t>
      </w:r>
      <w:r w:rsidRPr="00B44893">
        <w:rPr>
          <w:rFonts w:ascii="Arial" w:hAnsi="Arial" w:cs="Arial"/>
          <w:sz w:val="24"/>
          <w:szCs w:val="24"/>
        </w:rPr>
        <w:t xml:space="preserve">does not automatically bar you from working with us this will depend on the nature of the conviction. Offers of employment are conditional on a satisfactory enhanced disclosure from the Disclosure &amp; Barring Service (DBS). </w:t>
      </w:r>
    </w:p>
    <w:p w:rsidR="00FB4965" w:rsidRDefault="00FB4965" w:rsidP="00FB4965">
      <w:pPr>
        <w:spacing w:after="120"/>
        <w:rPr>
          <w:rFonts w:ascii="Arial" w:hAnsi="Arial" w:cs="Arial"/>
          <w:sz w:val="24"/>
          <w:szCs w:val="24"/>
        </w:rPr>
      </w:pPr>
      <w:r w:rsidRPr="00B44893">
        <w:rPr>
          <w:rFonts w:ascii="Arial" w:hAnsi="Arial" w:cs="Arial"/>
          <w:b/>
          <w:sz w:val="24"/>
          <w:szCs w:val="24"/>
        </w:rPr>
        <w:t>References</w:t>
      </w:r>
      <w:r>
        <w:t xml:space="preserve">: </w:t>
      </w:r>
      <w:r w:rsidRPr="00B44893">
        <w:rPr>
          <w:rFonts w:ascii="Arial" w:hAnsi="Arial" w:cs="Arial"/>
          <w:sz w:val="24"/>
          <w:szCs w:val="24"/>
        </w:rPr>
        <w:t>Any job offer will be conditional subject to receipt of satisfactory references. We reserve the right to withdraw a conditional offer based on the references that we receive. One reference should be from your current or your most recent employer and the second from a previous employment. It is important that both referees are able to comment on your suitability to the role.</w:t>
      </w:r>
    </w:p>
    <w:p w:rsidR="00FB4965" w:rsidRPr="00C50170" w:rsidRDefault="00FB4965" w:rsidP="00FB4965">
      <w:pPr>
        <w:spacing w:after="120"/>
        <w:rPr>
          <w:rFonts w:ascii="Arial" w:hAnsi="Arial" w:cs="Arial"/>
          <w:b/>
          <w:sz w:val="24"/>
          <w:szCs w:val="24"/>
        </w:rPr>
      </w:pPr>
      <w:r w:rsidRPr="00C50170">
        <w:rPr>
          <w:rFonts w:ascii="Arial" w:hAnsi="Arial" w:cs="Arial"/>
          <w:b/>
          <w:sz w:val="24"/>
          <w:szCs w:val="24"/>
        </w:rPr>
        <w:t>Experience, knowledge and skills</w:t>
      </w:r>
      <w:r>
        <w:rPr>
          <w:rFonts w:ascii="Arial" w:hAnsi="Arial" w:cs="Arial"/>
          <w:b/>
          <w:sz w:val="24"/>
          <w:szCs w:val="24"/>
        </w:rPr>
        <w:t xml:space="preserve">: </w:t>
      </w:r>
      <w:r w:rsidRPr="00C50170">
        <w:rPr>
          <w:rFonts w:ascii="Arial" w:hAnsi="Arial" w:cs="Arial"/>
          <w:sz w:val="24"/>
          <w:szCs w:val="24"/>
        </w:rPr>
        <w:t>The job description and person specification</w:t>
      </w:r>
      <w:r>
        <w:rPr>
          <w:rFonts w:ascii="Arial" w:hAnsi="Arial" w:cs="Arial"/>
          <w:sz w:val="24"/>
          <w:szCs w:val="24"/>
        </w:rPr>
        <w:t xml:space="preserve"> list minimum requirements for this post.  The panel will only consider written information on your CV and a </w:t>
      </w:r>
      <w:r w:rsidRPr="001F6EF1">
        <w:rPr>
          <w:rFonts w:ascii="Arial" w:hAnsi="Arial" w:cs="Arial"/>
          <w:sz w:val="24"/>
          <w:szCs w:val="24"/>
        </w:rPr>
        <w:t xml:space="preserve">two-page </w:t>
      </w:r>
      <w:r>
        <w:rPr>
          <w:rFonts w:ascii="Arial" w:hAnsi="Arial" w:cs="Arial"/>
          <w:sz w:val="24"/>
          <w:szCs w:val="24"/>
        </w:rPr>
        <w:t>supporting letter, and they will assess this information against the job description and person specification.</w:t>
      </w:r>
    </w:p>
    <w:p w:rsidR="00FB4965" w:rsidRDefault="00FB4965" w:rsidP="00FB4965">
      <w:pPr>
        <w:spacing w:after="0"/>
        <w:rPr>
          <w:rFonts w:ascii="Arial" w:hAnsi="Arial" w:cs="Arial"/>
          <w:b/>
          <w:sz w:val="28"/>
          <w:szCs w:val="28"/>
          <w:u w:val="single"/>
        </w:rPr>
      </w:pPr>
    </w:p>
    <w:p w:rsidR="00FB4965" w:rsidRDefault="00FB4965" w:rsidP="00FB4965">
      <w:pPr>
        <w:spacing w:after="0"/>
        <w:rPr>
          <w:rFonts w:ascii="Arial" w:hAnsi="Arial" w:cs="Arial"/>
          <w:b/>
          <w:sz w:val="28"/>
          <w:szCs w:val="28"/>
          <w:u w:val="single"/>
        </w:rPr>
      </w:pPr>
    </w:p>
    <w:p w:rsidR="00FB4965" w:rsidRDefault="00FB4965" w:rsidP="00FB4965">
      <w:pPr>
        <w:spacing w:after="0"/>
        <w:rPr>
          <w:rFonts w:ascii="Arial" w:hAnsi="Arial" w:cs="Arial"/>
          <w:b/>
          <w:sz w:val="28"/>
          <w:szCs w:val="28"/>
          <w:u w:val="single"/>
        </w:rPr>
      </w:pPr>
    </w:p>
    <w:p w:rsidR="005B3229" w:rsidRDefault="005B3229">
      <w:bookmarkStart w:id="0" w:name="_GoBack"/>
      <w:bookmarkEnd w:id="0"/>
    </w:p>
    <w:sectPr w:rsidR="005B3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02FEE"/>
    <w:multiLevelType w:val="hybridMultilevel"/>
    <w:tmpl w:val="FCAE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26450"/>
    <w:multiLevelType w:val="hybridMultilevel"/>
    <w:tmpl w:val="3A62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65"/>
    <w:rsid w:val="005B3229"/>
    <w:rsid w:val="00FB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7D035-B88C-42B3-BDCB-0C795CC5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65"/>
    <w:rPr>
      <w:color w:val="0563C1" w:themeColor="hyperlink"/>
      <w:u w:val="single"/>
    </w:rPr>
  </w:style>
  <w:style w:type="paragraph" w:styleId="ListParagraph">
    <w:name w:val="List Paragraph"/>
    <w:basedOn w:val="Normal"/>
    <w:uiPriority w:val="34"/>
    <w:qFormat/>
    <w:rsid w:val="00FB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ampshire@lighthousehomes.co.uk" TargetMode="External"/><Relationship Id="rId3" Type="http://schemas.openxmlformats.org/officeDocument/2006/relationships/settings" Target="settings.xml"/><Relationship Id="rId7" Type="http://schemas.openxmlformats.org/officeDocument/2006/relationships/hyperlink" Target="mailto:janet.hampshire@lighthousehom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homes-my.sharepoint.com/personal/AppData/Local/Microsoft/Windows/Temporary%20Internet%20Files/Content.IE5/WXBBTIB3/Picture2.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Lighthouse Homes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Hampshire</dc:creator>
  <cp:keywords/>
  <dc:description/>
  <cp:lastModifiedBy>Janet Hampshire</cp:lastModifiedBy>
  <cp:revision>1</cp:revision>
  <dcterms:created xsi:type="dcterms:W3CDTF">2025-09-26T09:54:00Z</dcterms:created>
  <dcterms:modified xsi:type="dcterms:W3CDTF">2025-09-26T09:54:00Z</dcterms:modified>
</cp:coreProperties>
</file>