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7A08" w14:textId="77777777" w:rsidR="00A402B1" w:rsidRDefault="00A402B1">
      <w:pPr>
        <w:pStyle w:val="Title"/>
      </w:pPr>
      <w:r>
        <w:t>Memorial</w:t>
      </w:r>
    </w:p>
    <w:p w14:paraId="66417260" w14:textId="77777777" w:rsidR="00A402B1" w:rsidRDefault="00A402B1">
      <w:pPr>
        <w:jc w:val="center"/>
        <w:rPr>
          <w:b/>
          <w:bCs w:val="0"/>
          <w:i/>
          <w:iCs/>
        </w:rPr>
      </w:pPr>
    </w:p>
    <w:p w14:paraId="77CDB52C" w14:textId="77777777" w:rsidR="00C7788D" w:rsidRDefault="008C7B5F" w:rsidP="00D846AF">
      <w:pPr>
        <w:rPr>
          <w:iCs/>
        </w:rPr>
      </w:pPr>
      <w:r w:rsidRPr="008C7B5F">
        <w:rPr>
          <w:iCs/>
        </w:rPr>
        <w:t>Please d</w:t>
      </w:r>
      <w:r w:rsidR="00A402B1" w:rsidRPr="008C7B5F">
        <w:rPr>
          <w:iCs/>
        </w:rPr>
        <w:t xml:space="preserve">on’t forget </w:t>
      </w:r>
      <w:r w:rsidRPr="008C7B5F">
        <w:rPr>
          <w:iCs/>
        </w:rPr>
        <w:t xml:space="preserve">that </w:t>
      </w:r>
      <w:r w:rsidR="00A402B1" w:rsidRPr="008C7B5F">
        <w:rPr>
          <w:iCs/>
        </w:rPr>
        <w:t xml:space="preserve">the deadline for circuit memorials is </w:t>
      </w:r>
      <w:r w:rsidR="00A402B1" w:rsidRPr="008C7B5F">
        <w:rPr>
          <w:b/>
          <w:iCs/>
        </w:rPr>
        <w:t>31 March</w:t>
      </w:r>
      <w:r w:rsidR="00A402B1" w:rsidRPr="008C7B5F">
        <w:rPr>
          <w:iCs/>
        </w:rPr>
        <w:t xml:space="preserve">, </w:t>
      </w:r>
      <w:r w:rsidR="00D846AF" w:rsidRPr="008C7B5F">
        <w:rPr>
          <w:iCs/>
        </w:rPr>
        <w:t>and the deadline for district memorials is the Wednesday after the second Saturday in May</w:t>
      </w:r>
      <w:r w:rsidR="00D846AF">
        <w:rPr>
          <w:iCs/>
        </w:rPr>
        <w:t xml:space="preserve"> </w:t>
      </w:r>
      <w:r w:rsidR="00D846AF" w:rsidRPr="00BB1989">
        <w:rPr>
          <w:iCs/>
        </w:rPr>
        <w:t>(</w:t>
      </w:r>
      <w:r w:rsidR="00D846AF" w:rsidRPr="00BB1989">
        <w:rPr>
          <w:b/>
          <w:iCs/>
        </w:rPr>
        <w:t>1</w:t>
      </w:r>
      <w:r w:rsidR="000428EC">
        <w:rPr>
          <w:b/>
          <w:iCs/>
        </w:rPr>
        <w:t>8</w:t>
      </w:r>
      <w:r w:rsidR="00D846AF" w:rsidRPr="00BB1989">
        <w:rPr>
          <w:b/>
          <w:iCs/>
        </w:rPr>
        <w:t xml:space="preserve"> May 202</w:t>
      </w:r>
      <w:r w:rsidR="000428EC">
        <w:rPr>
          <w:b/>
          <w:iCs/>
        </w:rPr>
        <w:t>2</w:t>
      </w:r>
      <w:r w:rsidR="00D846AF" w:rsidRPr="00BB1989">
        <w:rPr>
          <w:iCs/>
        </w:rPr>
        <w:t>).</w:t>
      </w:r>
    </w:p>
    <w:p w14:paraId="29AC5332" w14:textId="77777777" w:rsidR="00D846AF" w:rsidRPr="00BB1989" w:rsidRDefault="00D846AF" w:rsidP="00D846AF">
      <w:pPr>
        <w:rPr>
          <w:iCs/>
          <w:sz w:val="20"/>
        </w:rPr>
      </w:pPr>
    </w:p>
    <w:p w14:paraId="53006288" w14:textId="77777777" w:rsidR="008C7B5F" w:rsidRPr="00BB1989" w:rsidRDefault="008C7B5F">
      <w:pPr>
        <w:jc w:val="center"/>
        <w:rPr>
          <w:i/>
          <w:iCs/>
        </w:rPr>
      </w:pPr>
      <w:r w:rsidRPr="00BB1989">
        <w:rPr>
          <w:i/>
          <w:iCs/>
        </w:rPr>
        <w:t>The Memorials Secretary regre</w:t>
      </w:r>
      <w:r w:rsidR="005426E9" w:rsidRPr="00BB1989">
        <w:rPr>
          <w:i/>
          <w:iCs/>
        </w:rPr>
        <w:t>ts that it is impossible for her</w:t>
      </w:r>
      <w:r w:rsidRPr="00BB1989">
        <w:rPr>
          <w:i/>
          <w:iCs/>
        </w:rPr>
        <w:t xml:space="preserve"> to accept a memorial for this year’s Conference if it is received after these dates.</w:t>
      </w:r>
    </w:p>
    <w:p w14:paraId="50D0CC2E" w14:textId="77777777" w:rsidR="00A402B1" w:rsidRDefault="00A402B1">
      <w:pPr>
        <w:rPr>
          <w:sz w:val="20"/>
        </w:rPr>
      </w:pPr>
    </w:p>
    <w:p w14:paraId="7535D334" w14:textId="77777777" w:rsidR="008C7B5F" w:rsidRDefault="008C7B5F">
      <w:pPr>
        <w:rPr>
          <w:sz w:val="20"/>
        </w:rPr>
      </w:pPr>
    </w:p>
    <w:p w14:paraId="2CF47192" w14:textId="77777777" w:rsidR="00A402B1" w:rsidRDefault="00A402B1">
      <w:pPr>
        <w:pStyle w:val="Heading1"/>
      </w:pPr>
      <w:r>
        <w:t xml:space="preserve">Please </w:t>
      </w:r>
      <w:r w:rsidR="00C7788D">
        <w:t>complete</w:t>
      </w:r>
      <w:r>
        <w:t xml:space="preserve"> each question</w:t>
      </w:r>
      <w:r w:rsidR="00E01ACF">
        <w:t xml:space="preserve"> below:</w:t>
      </w:r>
    </w:p>
    <w:p w14:paraId="38B5B54C" w14:textId="77777777" w:rsidR="00A402B1" w:rsidRDefault="00A402B1">
      <w:pPr>
        <w:rPr>
          <w:sz w:val="20"/>
        </w:rPr>
      </w:pPr>
    </w:p>
    <w:p w14:paraId="2DF8F47C" w14:textId="1977AA1A" w:rsidR="00A402B1" w:rsidRDefault="00A402B1">
      <w:r>
        <w:t xml:space="preserve">Name of </w:t>
      </w:r>
      <w:r w:rsidR="00E01ACF">
        <w:t>C</w:t>
      </w:r>
      <w:r>
        <w:t xml:space="preserve">ircuit or </w:t>
      </w:r>
      <w:r w:rsidR="00E01ACF">
        <w:t>D</w:t>
      </w:r>
      <w:r>
        <w:t>istrict:</w:t>
      </w:r>
      <w:r w:rsidR="006E485A">
        <w:t xml:space="preserve"> </w:t>
      </w:r>
      <w:r w:rsidR="00E01ACF">
        <w:tab/>
      </w:r>
      <w:r w:rsidR="007378EF" w:rsidRPr="0084603C">
        <w:rPr>
          <w:b/>
          <w:bCs w:val="0"/>
        </w:rPr>
        <w:t>Sheffield Circuit</w:t>
      </w:r>
      <w:r w:rsidR="00E01ACF">
        <w:tab/>
      </w:r>
      <w:r w:rsidR="00E01ACF">
        <w:tab/>
      </w:r>
      <w:r w:rsidR="00E01ACF">
        <w:tab/>
      </w:r>
      <w:r w:rsidR="00E01ACF">
        <w:tab/>
      </w:r>
    </w:p>
    <w:p w14:paraId="42C804A6" w14:textId="77777777" w:rsidR="00A402B1" w:rsidRDefault="00A402B1">
      <w:pPr>
        <w:rPr>
          <w:sz w:val="20"/>
        </w:rPr>
      </w:pPr>
    </w:p>
    <w:p w14:paraId="0E6738B6" w14:textId="56AF0C6C" w:rsidR="00A402B1" w:rsidRDefault="00A402B1">
      <w:r>
        <w:t xml:space="preserve">Number of </w:t>
      </w:r>
      <w:r w:rsidR="00E01ACF">
        <w:t>C</w:t>
      </w:r>
      <w:r>
        <w:t xml:space="preserve">ircuit or </w:t>
      </w:r>
      <w:r w:rsidR="00E01ACF">
        <w:t>D</w:t>
      </w:r>
      <w:r>
        <w:t xml:space="preserve">istrict </w:t>
      </w:r>
      <w:r w:rsidR="00E01ACF">
        <w:t>(e.g. 17/1)</w:t>
      </w:r>
      <w:r>
        <w:t>:</w:t>
      </w:r>
      <w:r w:rsidR="006E485A">
        <w:t xml:space="preserve"> </w:t>
      </w:r>
      <w:r w:rsidR="00E01ACF">
        <w:tab/>
      </w:r>
      <w:r w:rsidR="007378EF" w:rsidRPr="0084603C">
        <w:rPr>
          <w:b/>
          <w:bCs w:val="0"/>
        </w:rPr>
        <w:t>25/1</w:t>
      </w:r>
      <w:r w:rsidR="00E01ACF">
        <w:tab/>
      </w:r>
      <w:r w:rsidR="00E01ACF">
        <w:tab/>
      </w:r>
    </w:p>
    <w:p w14:paraId="28F760E1" w14:textId="77777777" w:rsidR="00A402B1" w:rsidRDefault="00A402B1">
      <w:pPr>
        <w:rPr>
          <w:sz w:val="20"/>
        </w:rPr>
      </w:pPr>
    </w:p>
    <w:p w14:paraId="354C6B82" w14:textId="317E0ABE" w:rsidR="00E01ACF" w:rsidRDefault="00E01ACF" w:rsidP="00E01ACF">
      <w:pPr>
        <w:rPr>
          <w:szCs w:val="20"/>
        </w:rPr>
      </w:pPr>
      <w:r>
        <w:t>Name of Circuit Superintendent/Synod Secretary o</w:t>
      </w:r>
      <w:r>
        <w:rPr>
          <w:szCs w:val="20"/>
        </w:rPr>
        <w:t xml:space="preserve">r their representative: </w:t>
      </w:r>
      <w:r w:rsidR="007378EF" w:rsidRPr="0084603C">
        <w:rPr>
          <w:b/>
          <w:bCs w:val="0"/>
          <w:szCs w:val="20"/>
        </w:rPr>
        <w:t>Romeo Pedro</w:t>
      </w:r>
    </w:p>
    <w:p w14:paraId="4FC536EA" w14:textId="77777777" w:rsidR="00E01ACF" w:rsidRDefault="00E01ACF" w:rsidP="00E01ACF">
      <w:pPr>
        <w:rPr>
          <w:szCs w:val="20"/>
        </w:rPr>
      </w:pPr>
    </w:p>
    <w:p w14:paraId="5BD87CEF" w14:textId="01BC9934" w:rsidR="00E01ACF" w:rsidRDefault="00E01ACF" w:rsidP="00E01ACF">
      <w:pPr>
        <w:rPr>
          <w:szCs w:val="20"/>
        </w:rPr>
      </w:pPr>
      <w:r>
        <w:rPr>
          <w:szCs w:val="20"/>
        </w:rPr>
        <w:t>Email</w:t>
      </w:r>
      <w:r w:rsidR="00C7788D">
        <w:rPr>
          <w:szCs w:val="20"/>
        </w:rPr>
        <w:t xml:space="preserve"> address</w:t>
      </w:r>
      <w:r>
        <w:rPr>
          <w:szCs w:val="20"/>
        </w:rPr>
        <w:t xml:space="preserve">: </w:t>
      </w:r>
      <w:hyperlink r:id="rId5" w:history="1">
        <w:r w:rsidR="007378EF" w:rsidRPr="00491654">
          <w:rPr>
            <w:rStyle w:val="Hyperlink"/>
            <w:szCs w:val="20"/>
          </w:rPr>
          <w:t>revrpedro.methodist@gmail.com</w:t>
        </w:r>
      </w:hyperlink>
      <w:r w:rsidR="007378EF">
        <w:rPr>
          <w:szCs w:val="20"/>
        </w:rPr>
        <w:t xml:space="preserve"> </w:t>
      </w:r>
    </w:p>
    <w:p w14:paraId="1B3DB312" w14:textId="77777777" w:rsidR="00E01ACF" w:rsidRDefault="00E01ACF" w:rsidP="00E01ACF">
      <w:pPr>
        <w:rPr>
          <w:szCs w:val="20"/>
        </w:rPr>
      </w:pPr>
    </w:p>
    <w:p w14:paraId="290B6FA4" w14:textId="77777777" w:rsidR="00E01ACF" w:rsidRDefault="00E01ACF" w:rsidP="00E01ACF">
      <w:pPr>
        <w:pStyle w:val="BodyText2"/>
      </w:pPr>
      <w:r>
        <w:t xml:space="preserve">If submitting </w:t>
      </w:r>
      <w:r w:rsidR="00C7788D">
        <w:t xml:space="preserve">this </w:t>
      </w:r>
      <w:r>
        <w:t xml:space="preserve">memorial via email, a signature </w:t>
      </w:r>
      <w:r w:rsidR="00C7788D">
        <w:t>is</w:t>
      </w:r>
      <w:r>
        <w:t xml:space="preserve"> not required if the email is received from </w:t>
      </w:r>
      <w:r w:rsidR="00C7788D">
        <w:t xml:space="preserve">or confirmed by </w:t>
      </w:r>
      <w:r>
        <w:t>this person.</w:t>
      </w:r>
    </w:p>
    <w:p w14:paraId="36C69F99" w14:textId="77777777" w:rsidR="00E01ACF" w:rsidRDefault="00E01ACF" w:rsidP="00E01ACF"/>
    <w:p w14:paraId="7CE5932F" w14:textId="77777777" w:rsidR="00C7788D" w:rsidRDefault="00C7788D" w:rsidP="00E01ACF"/>
    <w:p w14:paraId="0E4C73C7" w14:textId="77777777" w:rsidR="00E01ACF" w:rsidRDefault="00E01ACF">
      <w:r>
        <w:t>Number of members at the Circuit Meeting or Synod</w:t>
      </w:r>
    </w:p>
    <w:p w14:paraId="26025CF5" w14:textId="77777777" w:rsidR="00E01ACF" w:rsidRDefault="00E01ACF" w:rsidP="00E01ACF">
      <w:pPr>
        <w:rPr>
          <w:sz w:val="20"/>
        </w:rPr>
      </w:pPr>
    </w:p>
    <w:p w14:paraId="43B4D74E" w14:textId="47B0EF86" w:rsidR="00A402B1" w:rsidRDefault="00E01ACF" w:rsidP="00E01ACF">
      <w:pPr>
        <w:ind w:firstLine="720"/>
      </w:pPr>
      <w:r>
        <w:t>n</w:t>
      </w:r>
      <w:r w:rsidR="00A402B1">
        <w:t xml:space="preserve">umber present and </w:t>
      </w:r>
      <w:r>
        <w:t xml:space="preserve">eligible to </w:t>
      </w:r>
      <w:r w:rsidR="00A402B1">
        <w:t>vot</w:t>
      </w:r>
      <w:r>
        <w:t>e</w:t>
      </w:r>
      <w:r w:rsidR="00A402B1">
        <w:t>:</w:t>
      </w:r>
      <w:r w:rsidR="006E485A">
        <w:t xml:space="preserve"> </w:t>
      </w:r>
      <w:r w:rsidR="007378EF" w:rsidRPr="0084603C">
        <w:rPr>
          <w:b/>
          <w:bCs w:val="0"/>
        </w:rPr>
        <w:t>69</w:t>
      </w:r>
      <w:r>
        <w:tab/>
      </w:r>
      <w:r>
        <w:tab/>
      </w:r>
    </w:p>
    <w:p w14:paraId="0BB49CF0" w14:textId="77777777" w:rsidR="00A402B1" w:rsidRDefault="00782FF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2AF54F3F" w14:textId="4DFFB00C" w:rsidR="00A402B1" w:rsidRDefault="00E01ACF" w:rsidP="00E01ACF">
      <w:pPr>
        <w:ind w:firstLine="720"/>
      </w:pPr>
      <w:r>
        <w:t>n</w:t>
      </w:r>
      <w:r w:rsidR="00A402B1">
        <w:t>umber voting in favour of memorial:</w:t>
      </w:r>
      <w:r w:rsidR="006E485A">
        <w:t xml:space="preserve"> </w:t>
      </w:r>
      <w:r w:rsidR="007378EF" w:rsidRPr="0084603C">
        <w:rPr>
          <w:b/>
          <w:bCs w:val="0"/>
        </w:rPr>
        <w:t>68</w:t>
      </w:r>
      <w:r>
        <w:tab/>
      </w:r>
      <w:r>
        <w:tab/>
      </w:r>
    </w:p>
    <w:p w14:paraId="1FEDF63C" w14:textId="77777777" w:rsidR="00A402B1" w:rsidRDefault="00782FF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070C272E" w14:textId="65118A0F" w:rsidR="00A402B1" w:rsidRDefault="00E01ACF" w:rsidP="00E01ACF">
      <w:pPr>
        <w:ind w:firstLine="720"/>
      </w:pPr>
      <w:r>
        <w:t>n</w:t>
      </w:r>
      <w:r w:rsidR="00A402B1">
        <w:t>umber voting against memorial:</w:t>
      </w:r>
      <w:r w:rsidR="006E485A">
        <w:t xml:space="preserve"> </w:t>
      </w:r>
      <w:r w:rsidR="007378EF" w:rsidRPr="0084603C">
        <w:rPr>
          <w:b/>
          <w:bCs w:val="0"/>
        </w:rPr>
        <w:t>0</w:t>
      </w:r>
      <w:r>
        <w:tab/>
      </w:r>
      <w:r>
        <w:tab/>
      </w:r>
      <w:r>
        <w:tab/>
      </w:r>
    </w:p>
    <w:p w14:paraId="7847B8D8" w14:textId="77777777" w:rsidR="00E01ACF" w:rsidRDefault="00782FF0" w:rsidP="00E01ACF">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728B2BF4" w14:textId="73051FA0" w:rsidR="00E01ACF" w:rsidRDefault="00E01ACF" w:rsidP="00E01ACF">
      <w:pPr>
        <w:ind w:firstLine="720"/>
      </w:pPr>
      <w:r>
        <w:t>number not voting (abstaining):</w:t>
      </w:r>
      <w:r w:rsidR="007378EF">
        <w:t xml:space="preserve"> </w:t>
      </w:r>
      <w:r w:rsidR="007378EF" w:rsidRPr="0084603C">
        <w:rPr>
          <w:b/>
          <w:bCs w:val="0"/>
        </w:rPr>
        <w:t>1</w:t>
      </w:r>
      <w:r>
        <w:tab/>
      </w:r>
      <w:r>
        <w:tab/>
      </w:r>
      <w:r>
        <w:tab/>
      </w:r>
    </w:p>
    <w:p w14:paraId="602228A6" w14:textId="77777777" w:rsidR="00A402B1" w:rsidRDefault="00A402B1">
      <w:pPr>
        <w:rPr>
          <w:sz w:val="20"/>
        </w:rPr>
      </w:pPr>
    </w:p>
    <w:p w14:paraId="197E4FA2" w14:textId="77777777" w:rsidR="00A402B1" w:rsidRPr="00E01ACF" w:rsidRDefault="00A402B1">
      <w:pPr>
        <w:rPr>
          <w:sz w:val="20"/>
          <w:u w:val="single"/>
        </w:rPr>
      </w:pPr>
      <w:r w:rsidRPr="00E01ACF">
        <w:rPr>
          <w:u w:val="single"/>
        </w:rPr>
        <w:t>Text of memorial:</w:t>
      </w:r>
      <w:r w:rsidR="006E485A" w:rsidRPr="00E01ACF">
        <w:rPr>
          <w:u w:val="single"/>
        </w:rPr>
        <w:t xml:space="preserve"> </w:t>
      </w:r>
    </w:p>
    <w:p w14:paraId="1DC1BFD6" w14:textId="77777777" w:rsidR="00A402B1" w:rsidRDefault="00A402B1"/>
    <w:p w14:paraId="25727526" w14:textId="77777777" w:rsidR="007378EF" w:rsidRPr="007378EF" w:rsidRDefault="007378EF" w:rsidP="007378EF">
      <w:pPr>
        <w:spacing w:after="160" w:line="259" w:lineRule="auto"/>
        <w:rPr>
          <w:rFonts w:eastAsia="Calibri" w:cs="Arial"/>
          <w:bCs w:val="0"/>
        </w:rPr>
      </w:pPr>
      <w:r w:rsidRPr="007378EF">
        <w:rPr>
          <w:rFonts w:eastAsia="Calibri" w:cs="Arial"/>
          <w:bCs w:val="0"/>
        </w:rPr>
        <w:t xml:space="preserve">The Sheffield Methodist Circuit stands in prayerful solidarity with Daoud Nassar and his Christian family at their farm, Tent of Nations,  near Bethlehem in the Occupied West Bank.  Tent of Nations was awarded the Methodist World Peace Prize in 2017 in recognition of their principled Christian stance: “We refuse to be enemies.”  </w:t>
      </w:r>
    </w:p>
    <w:p w14:paraId="3304F86A" w14:textId="77777777" w:rsidR="007378EF" w:rsidRPr="007378EF" w:rsidRDefault="007378EF" w:rsidP="007378EF">
      <w:pPr>
        <w:spacing w:after="160" w:line="259" w:lineRule="auto"/>
        <w:rPr>
          <w:rFonts w:eastAsia="Calibri" w:cs="Arial"/>
          <w:bCs w:val="0"/>
        </w:rPr>
      </w:pPr>
      <w:r w:rsidRPr="007378EF">
        <w:rPr>
          <w:rFonts w:eastAsia="Calibri" w:cs="Arial"/>
          <w:bCs w:val="0"/>
        </w:rPr>
        <w:t>Despite multiple attacks on their olive trees and other crops and violent assaults on themselves, they have maintained this position, and welcomed many international volunteers. Since the terrible events of October 7</w:t>
      </w:r>
      <w:r w:rsidRPr="007378EF">
        <w:rPr>
          <w:rFonts w:eastAsia="Calibri" w:cs="Arial"/>
          <w:bCs w:val="0"/>
          <w:vertAlign w:val="superscript"/>
        </w:rPr>
        <w:t>th</w:t>
      </w:r>
      <w:r w:rsidRPr="007378EF">
        <w:rPr>
          <w:rFonts w:eastAsia="Calibri" w:cs="Arial"/>
          <w:bCs w:val="0"/>
        </w:rPr>
        <w:t xml:space="preserve"> 2023 in which of course they played no part, extra road blocks and Israeli checkpoints have been put in place to make access to the farm more difficult for  international visitors. </w:t>
      </w:r>
    </w:p>
    <w:p w14:paraId="60BACA88" w14:textId="77777777" w:rsidR="007378EF" w:rsidRPr="007378EF" w:rsidRDefault="007378EF" w:rsidP="007378EF">
      <w:pPr>
        <w:spacing w:after="160" w:line="259" w:lineRule="auto"/>
        <w:rPr>
          <w:rFonts w:eastAsia="Calibri" w:cs="Arial"/>
          <w:bCs w:val="0"/>
        </w:rPr>
      </w:pPr>
      <w:r w:rsidRPr="007378EF">
        <w:rPr>
          <w:rFonts w:eastAsia="Calibri" w:cs="Arial"/>
          <w:bCs w:val="0"/>
        </w:rPr>
        <w:t>The Nassar family have owned and farmed this land since 1916, but in 1991 Israel declared it to be “state land”.  In 2007 the Israeli Supreme Court told the family they could begin the process of re-registration, but ever since then the legal process has been subject to repeated delays and cancellations of court hearings.</w:t>
      </w:r>
    </w:p>
    <w:p w14:paraId="78F89CF1" w14:textId="77777777" w:rsidR="007378EF" w:rsidRPr="007378EF" w:rsidRDefault="007378EF" w:rsidP="007378EF">
      <w:pPr>
        <w:spacing w:after="160" w:line="259" w:lineRule="auto"/>
        <w:rPr>
          <w:rFonts w:eastAsia="Calibri" w:cs="Arial"/>
          <w:bCs w:val="0"/>
        </w:rPr>
      </w:pPr>
      <w:r w:rsidRPr="007378EF">
        <w:rPr>
          <w:rFonts w:eastAsia="Calibri" w:cs="Arial"/>
          <w:bCs w:val="0"/>
        </w:rPr>
        <w:t>We call upon Conference to:</w:t>
      </w:r>
    </w:p>
    <w:p w14:paraId="74A9CC13" w14:textId="77777777" w:rsidR="007378EF" w:rsidRPr="007378EF" w:rsidRDefault="007378EF" w:rsidP="007378EF">
      <w:pPr>
        <w:numPr>
          <w:ilvl w:val="0"/>
          <w:numId w:val="1"/>
        </w:numPr>
        <w:spacing w:after="160" w:line="259" w:lineRule="auto"/>
        <w:contextualSpacing/>
        <w:rPr>
          <w:rFonts w:eastAsia="Calibri" w:cs="Arial"/>
          <w:bCs w:val="0"/>
        </w:rPr>
      </w:pPr>
      <w:r w:rsidRPr="007378EF">
        <w:rPr>
          <w:rFonts w:eastAsia="Calibri" w:cs="Arial"/>
          <w:bCs w:val="0"/>
        </w:rPr>
        <w:t>Send a message of support for the Tent of Nations in its Christian stand for peace and justice in the midst of increasing difficulties</w:t>
      </w:r>
    </w:p>
    <w:p w14:paraId="5427983C" w14:textId="77777777" w:rsidR="007378EF" w:rsidRDefault="007378EF" w:rsidP="007378EF">
      <w:pPr>
        <w:numPr>
          <w:ilvl w:val="0"/>
          <w:numId w:val="1"/>
        </w:numPr>
        <w:spacing w:after="160" w:line="259" w:lineRule="auto"/>
        <w:ind w:left="714" w:hanging="357"/>
        <w:rPr>
          <w:rFonts w:eastAsia="Calibri" w:cs="Arial"/>
          <w:bCs w:val="0"/>
        </w:rPr>
      </w:pPr>
      <w:r w:rsidRPr="007378EF">
        <w:rPr>
          <w:rFonts w:eastAsia="Calibri" w:cs="Arial"/>
          <w:bCs w:val="0"/>
        </w:rPr>
        <w:lastRenderedPageBreak/>
        <w:t>Urge the Israeli  government and the Israeli Supreme Court to allow the hearing of the re-registration case to proceed without further delay</w:t>
      </w:r>
    </w:p>
    <w:p w14:paraId="2CE9413F" w14:textId="7A0CB278" w:rsidR="00E01ACF" w:rsidRPr="007378EF" w:rsidRDefault="007378EF" w:rsidP="007378EF">
      <w:pPr>
        <w:numPr>
          <w:ilvl w:val="0"/>
          <w:numId w:val="1"/>
        </w:numPr>
        <w:spacing w:after="160" w:line="259" w:lineRule="auto"/>
        <w:contextualSpacing/>
        <w:rPr>
          <w:rFonts w:eastAsia="Calibri" w:cs="Arial"/>
          <w:bCs w:val="0"/>
        </w:rPr>
      </w:pPr>
      <w:r w:rsidRPr="007378EF">
        <w:rPr>
          <w:rFonts w:eastAsia="Calibri" w:cs="Arial"/>
          <w:bCs w:val="0"/>
        </w:rPr>
        <w:t>Urge the British Government to support by all means possible the access of Daoud Nassar and his family to due legal process.</w:t>
      </w:r>
    </w:p>
    <w:p w14:paraId="6113F858" w14:textId="77777777" w:rsidR="007378EF" w:rsidRDefault="007378EF"/>
    <w:p w14:paraId="55123671" w14:textId="77777777" w:rsidR="007378EF" w:rsidRDefault="007378EF"/>
    <w:p w14:paraId="0B78D2D3" w14:textId="77777777" w:rsidR="00E01ACF" w:rsidRDefault="00E01ACF"/>
    <w:p w14:paraId="353CA053" w14:textId="77777777" w:rsidR="00A402B1" w:rsidRPr="00E01ACF" w:rsidRDefault="00A402B1">
      <w:pPr>
        <w:rPr>
          <w:u w:val="single"/>
        </w:rPr>
      </w:pPr>
      <w:r w:rsidRPr="00E01ACF">
        <w:rPr>
          <w:u w:val="single"/>
        </w:rPr>
        <w:t xml:space="preserve">Background or supporting statement: </w:t>
      </w:r>
    </w:p>
    <w:p w14:paraId="71DF686A" w14:textId="77777777" w:rsidR="00A402B1" w:rsidRDefault="00A402B1" w:rsidP="00C7788D">
      <w:pPr>
        <w:pStyle w:val="BodyText"/>
        <w:jc w:val="left"/>
      </w:pPr>
      <w:r>
        <w:t xml:space="preserve">This is not required and will not be printed in </w:t>
      </w:r>
      <w:r w:rsidR="006E485A">
        <w:t xml:space="preserve">the </w:t>
      </w:r>
      <w:r>
        <w:t xml:space="preserve">Conference </w:t>
      </w:r>
      <w:r w:rsidR="006E485A">
        <w:t>A</w:t>
      </w:r>
      <w:r>
        <w:t xml:space="preserve">genda. However, the opportunity is available to provide anything that may assist the Memorials Committee in drafting a reply for consideration by </w:t>
      </w:r>
      <w:r w:rsidR="00E01ACF">
        <w:t xml:space="preserve">the </w:t>
      </w:r>
      <w:r>
        <w:t>Conference</w:t>
      </w:r>
      <w:r w:rsidR="00E01ACF">
        <w:t>.</w:t>
      </w:r>
    </w:p>
    <w:p w14:paraId="22B5A9AA" w14:textId="77777777" w:rsidR="006E485A" w:rsidRDefault="006E485A"/>
    <w:p w14:paraId="2E3A9BAD" w14:textId="77777777" w:rsidR="009F63E3" w:rsidRDefault="009F63E3" w:rsidP="009F63E3"/>
    <w:p w14:paraId="1973092D" w14:textId="77777777" w:rsidR="00782FF0" w:rsidRDefault="00782FF0" w:rsidP="009F63E3"/>
    <w:p w14:paraId="6D33C834" w14:textId="77777777" w:rsidR="009F63E3" w:rsidRDefault="009F63E3" w:rsidP="009F63E3"/>
    <w:p w14:paraId="76947051" w14:textId="77777777" w:rsidR="00A402B1" w:rsidRPr="006E485A" w:rsidRDefault="00A402B1" w:rsidP="006E485A">
      <w:pPr>
        <w:pStyle w:val="BodyText3"/>
      </w:pPr>
      <w:r>
        <w:t xml:space="preserve">Please send your memorial by email </w:t>
      </w:r>
      <w:r w:rsidR="00C7788D">
        <w:t xml:space="preserve">(in Word format) </w:t>
      </w:r>
      <w:r>
        <w:t>if at all possible</w:t>
      </w:r>
    </w:p>
    <w:p w14:paraId="37A5D654" w14:textId="77777777" w:rsidR="00A402B1" w:rsidRPr="00782FF0" w:rsidRDefault="00C7788D" w:rsidP="006E485A">
      <w:pPr>
        <w:jc w:val="center"/>
        <w:rPr>
          <w:b/>
        </w:rPr>
      </w:pPr>
      <w:r w:rsidRPr="00782FF0">
        <w:rPr>
          <w:b/>
        </w:rPr>
        <w:t>Y</w:t>
      </w:r>
      <w:r w:rsidR="006E485A" w:rsidRPr="00782FF0">
        <w:rPr>
          <w:b/>
        </w:rPr>
        <w:t>ou do not need to also send a hard copy by post</w:t>
      </w:r>
    </w:p>
    <w:p w14:paraId="701C1494" w14:textId="77777777" w:rsidR="009F63E3" w:rsidRDefault="009F63E3" w:rsidP="006E485A">
      <w:pPr>
        <w:rPr>
          <w:rFonts w:cs="Arial"/>
          <w:bCs w:val="0"/>
        </w:rPr>
      </w:pPr>
    </w:p>
    <w:p w14:paraId="004E5739" w14:textId="77777777" w:rsidR="00782FF0" w:rsidRPr="00782FF0" w:rsidRDefault="00782FF0" w:rsidP="00782FF0">
      <w:pPr>
        <w:jc w:val="center"/>
        <w:rPr>
          <w:rFonts w:cs="Arial"/>
          <w:b/>
          <w:bCs w:val="0"/>
        </w:rPr>
      </w:pPr>
      <w:r w:rsidRPr="00782FF0">
        <w:rPr>
          <w:rFonts w:cs="Arial"/>
          <w:b/>
          <w:bCs w:val="0"/>
        </w:rPr>
        <w:t>Please note that the Memorial Secretary will always acknowledge the receipt of all memorials. If you have not received a reply, your memorial has not been received!</w:t>
      </w:r>
    </w:p>
    <w:p w14:paraId="5874D715" w14:textId="77777777" w:rsidR="00782FF0" w:rsidRDefault="00782FF0" w:rsidP="006E485A">
      <w:pPr>
        <w:rPr>
          <w:rFonts w:cs="Arial"/>
          <w:bCs w:val="0"/>
        </w:rPr>
      </w:pPr>
    </w:p>
    <w:p w14:paraId="156C355F" w14:textId="77777777" w:rsidR="009F63E3" w:rsidRPr="009F63E3" w:rsidRDefault="009F63E3" w:rsidP="006E485A">
      <w:pPr>
        <w:rPr>
          <w:rFonts w:cs="Arial"/>
          <w:bCs w:val="0"/>
        </w:rPr>
      </w:pPr>
    </w:p>
    <w:p w14:paraId="6D607824" w14:textId="28EDFBA2" w:rsidR="009C5886" w:rsidRPr="009C5886" w:rsidRDefault="006E485A" w:rsidP="006E485A">
      <w:pPr>
        <w:rPr>
          <w:rFonts w:cs="Arial"/>
          <w:u w:val="single"/>
        </w:rPr>
      </w:pPr>
      <w:r w:rsidRPr="005C1EBE">
        <w:rPr>
          <w:rFonts w:cs="Arial"/>
          <w:b/>
          <w:bCs w:val="0"/>
        </w:rPr>
        <w:t xml:space="preserve">Please </w:t>
      </w:r>
      <w:r w:rsidR="009F63E3">
        <w:rPr>
          <w:rFonts w:cs="Arial"/>
          <w:b/>
          <w:bCs w:val="0"/>
        </w:rPr>
        <w:t>send</w:t>
      </w:r>
      <w:r w:rsidRPr="005C1EBE">
        <w:rPr>
          <w:rFonts w:cs="Arial"/>
          <w:b/>
          <w:bCs w:val="0"/>
        </w:rPr>
        <w:t xml:space="preserve"> to:</w:t>
      </w:r>
      <w:r w:rsidRPr="005C1EBE">
        <w:rPr>
          <w:rFonts w:cs="Arial"/>
        </w:rPr>
        <w:t xml:space="preserve"> </w:t>
      </w:r>
      <w:hyperlink r:id="rId6" w:history="1">
        <w:r w:rsidR="00C7788D" w:rsidRPr="005C1EBE">
          <w:rPr>
            <w:rStyle w:val="Hyperlink"/>
            <w:rFonts w:cs="Arial"/>
            <w:color w:val="auto"/>
          </w:rPr>
          <w:t>memorials@methodistchurch.org.uk</w:t>
        </w:r>
      </w:hyperlink>
    </w:p>
    <w:p w14:paraId="35AE5303" w14:textId="77777777" w:rsidR="00C7788D" w:rsidRDefault="00C7788D" w:rsidP="006E485A">
      <w:pPr>
        <w:rPr>
          <w:rFonts w:cs="Arial"/>
        </w:rPr>
      </w:pPr>
      <w:r>
        <w:rPr>
          <w:rFonts w:cs="Arial"/>
        </w:rPr>
        <w:t>Or</w:t>
      </w:r>
      <w:r w:rsidR="001B12A5">
        <w:rPr>
          <w:rFonts w:cs="Arial"/>
        </w:rPr>
        <w:t xml:space="preserve">: </w:t>
      </w:r>
      <w:r w:rsidR="006E485A" w:rsidRPr="005C1EBE">
        <w:rPr>
          <w:rFonts w:cs="Arial"/>
        </w:rPr>
        <w:t xml:space="preserve">Memorials </w:t>
      </w:r>
      <w:r>
        <w:rPr>
          <w:rFonts w:cs="Arial"/>
        </w:rPr>
        <w:t>Secretary,</w:t>
      </w:r>
    </w:p>
    <w:p w14:paraId="7BB363BE" w14:textId="477E4680" w:rsidR="009F63E3" w:rsidRDefault="006E485A" w:rsidP="006E485A">
      <w:pPr>
        <w:rPr>
          <w:rFonts w:cs="Arial"/>
        </w:rPr>
      </w:pPr>
      <w:r>
        <w:rPr>
          <w:rFonts w:cs="Arial"/>
        </w:rPr>
        <w:t xml:space="preserve">c/o </w:t>
      </w:r>
      <w:r w:rsidR="00C7788D">
        <w:rPr>
          <w:rFonts w:cs="Arial"/>
        </w:rPr>
        <w:t>Conference Office</w:t>
      </w:r>
      <w:r w:rsidRPr="005C1EBE">
        <w:rPr>
          <w:rFonts w:cs="Arial"/>
        </w:rPr>
        <w:t xml:space="preserve">, Methodist Church House, 25 </w:t>
      </w:r>
      <w:r w:rsidR="009C5886">
        <w:rPr>
          <w:rFonts w:cs="Arial"/>
        </w:rPr>
        <w:t>Tavistock Place</w:t>
      </w:r>
      <w:r w:rsidR="00C7788D">
        <w:rPr>
          <w:rFonts w:cs="Arial"/>
        </w:rPr>
        <w:t xml:space="preserve">, London </w:t>
      </w:r>
      <w:r w:rsidR="009C5886">
        <w:rPr>
          <w:rFonts w:cs="Arial"/>
        </w:rPr>
        <w:t>WC1H 9SF</w:t>
      </w:r>
    </w:p>
    <w:p w14:paraId="2C065F12" w14:textId="77777777" w:rsidR="006E485A" w:rsidRPr="005C1EBE" w:rsidRDefault="006E485A" w:rsidP="006E485A">
      <w:pPr>
        <w:rPr>
          <w:rFonts w:cs="Arial"/>
        </w:rPr>
      </w:pPr>
    </w:p>
    <w:p w14:paraId="0B79F083" w14:textId="77777777" w:rsidR="009F63E3" w:rsidRDefault="009F63E3" w:rsidP="009F63E3"/>
    <w:p w14:paraId="600C8331" w14:textId="77777777" w:rsidR="009F63E3" w:rsidRDefault="00C7788D" w:rsidP="00C7788D">
      <w:pPr>
        <w:rPr>
          <w:sz w:val="20"/>
        </w:rPr>
      </w:pPr>
      <w:r>
        <w:t>For District memorials, i</w:t>
      </w:r>
      <w:r w:rsidR="009F63E3" w:rsidRPr="0005745F">
        <w:t xml:space="preserve">f </w:t>
      </w:r>
      <w:r>
        <w:t>your Synod will take place in May then</w:t>
      </w:r>
      <w:r w:rsidR="009F63E3" w:rsidRPr="0005745F">
        <w:t xml:space="preserve"> </w:t>
      </w:r>
      <w:r>
        <w:t xml:space="preserve">it would be very helpful if you can </w:t>
      </w:r>
      <w:r w:rsidR="009F63E3" w:rsidRPr="0005745F">
        <w:t>give prior warning</w:t>
      </w:r>
      <w:r>
        <w:t xml:space="preserve"> by email</w:t>
      </w:r>
      <w:r w:rsidR="009F63E3" w:rsidRPr="0005745F">
        <w:t xml:space="preserve"> of </w:t>
      </w:r>
      <w:r w:rsidR="009F63E3">
        <w:t>the</w:t>
      </w:r>
      <w:r w:rsidR="009F63E3" w:rsidRPr="0005745F">
        <w:t xml:space="preserve"> </w:t>
      </w:r>
      <w:r>
        <w:t xml:space="preserve">proposed </w:t>
      </w:r>
      <w:r w:rsidR="009F63E3" w:rsidRPr="0005745F">
        <w:t xml:space="preserve">memorial before </w:t>
      </w:r>
      <w:r>
        <w:t xml:space="preserve">your </w:t>
      </w:r>
      <w:r w:rsidR="009F63E3">
        <w:t>S</w:t>
      </w:r>
      <w:r>
        <w:t>ynod</w:t>
      </w:r>
      <w:r w:rsidR="009F63E3">
        <w:t>.</w:t>
      </w:r>
    </w:p>
    <w:p w14:paraId="5B11D214" w14:textId="77777777" w:rsidR="00A402B1" w:rsidRDefault="00A402B1"/>
    <w:sectPr w:rsidR="00A402B1" w:rsidSect="007378EF">
      <w:pgSz w:w="11907" w:h="16840" w:code="9"/>
      <w:pgMar w:top="1440"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6C4"/>
    <w:multiLevelType w:val="hybridMultilevel"/>
    <w:tmpl w:val="419EC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68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5A"/>
    <w:rsid w:val="000428EC"/>
    <w:rsid w:val="000A34D7"/>
    <w:rsid w:val="000F6478"/>
    <w:rsid w:val="00164ECE"/>
    <w:rsid w:val="001B12A5"/>
    <w:rsid w:val="00291AFF"/>
    <w:rsid w:val="005426E9"/>
    <w:rsid w:val="00543C79"/>
    <w:rsid w:val="00687A33"/>
    <w:rsid w:val="006E485A"/>
    <w:rsid w:val="007378EF"/>
    <w:rsid w:val="00782FF0"/>
    <w:rsid w:val="007B143E"/>
    <w:rsid w:val="0084603C"/>
    <w:rsid w:val="008C7B5F"/>
    <w:rsid w:val="009C5886"/>
    <w:rsid w:val="009F63E3"/>
    <w:rsid w:val="00A402B1"/>
    <w:rsid w:val="00AB1AE4"/>
    <w:rsid w:val="00BB1989"/>
    <w:rsid w:val="00C7788D"/>
    <w:rsid w:val="00CA7D93"/>
    <w:rsid w:val="00D846AF"/>
    <w:rsid w:val="00E0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1C05A"/>
  <w15:docId w15:val="{546C989F-2F8D-43B7-A693-EAC6D740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3E"/>
    <w:rPr>
      <w:rFonts w:ascii="Arial" w:hAnsi="Arial"/>
      <w:bCs/>
      <w:sz w:val="24"/>
      <w:szCs w:val="24"/>
      <w:lang w:eastAsia="en-US"/>
    </w:rPr>
  </w:style>
  <w:style w:type="paragraph" w:styleId="Heading1">
    <w:name w:val="heading 1"/>
    <w:basedOn w:val="Normal"/>
    <w:next w:val="Normal"/>
    <w:qFormat/>
    <w:rsid w:val="007B143E"/>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43E"/>
    <w:pPr>
      <w:jc w:val="center"/>
    </w:pPr>
    <w:rPr>
      <w:b/>
      <w:bCs w:val="0"/>
      <w:sz w:val="28"/>
    </w:rPr>
  </w:style>
  <w:style w:type="paragraph" w:styleId="BodyText">
    <w:name w:val="Body Text"/>
    <w:basedOn w:val="Normal"/>
    <w:semiHidden/>
    <w:rsid w:val="007B143E"/>
    <w:pPr>
      <w:jc w:val="both"/>
    </w:pPr>
    <w:rPr>
      <w:i/>
      <w:iCs/>
      <w:sz w:val="20"/>
    </w:rPr>
  </w:style>
  <w:style w:type="paragraph" w:styleId="BodyText2">
    <w:name w:val="Body Text 2"/>
    <w:basedOn w:val="Normal"/>
    <w:semiHidden/>
    <w:rsid w:val="007B143E"/>
    <w:rPr>
      <w:i/>
      <w:iCs/>
      <w:sz w:val="20"/>
      <w:szCs w:val="20"/>
    </w:rPr>
  </w:style>
  <w:style w:type="paragraph" w:styleId="BodyText3">
    <w:name w:val="Body Text 3"/>
    <w:basedOn w:val="Normal"/>
    <w:semiHidden/>
    <w:rsid w:val="007B143E"/>
    <w:pPr>
      <w:jc w:val="center"/>
    </w:pPr>
    <w:rPr>
      <w:b/>
      <w:bCs w:val="0"/>
      <w:sz w:val="28"/>
      <w:szCs w:val="28"/>
    </w:rPr>
  </w:style>
  <w:style w:type="character" w:styleId="Hyperlink">
    <w:name w:val="Hyperlink"/>
    <w:uiPriority w:val="99"/>
    <w:unhideWhenUsed/>
    <w:rsid w:val="006E485A"/>
    <w:rPr>
      <w:color w:val="0000FF"/>
      <w:u w:val="single"/>
    </w:rPr>
  </w:style>
  <w:style w:type="character" w:styleId="UnresolvedMention">
    <w:name w:val="Unresolved Mention"/>
    <w:basedOn w:val="DefaultParagraphFont"/>
    <w:uiPriority w:val="99"/>
    <w:semiHidden/>
    <w:unhideWhenUsed/>
    <w:rsid w:val="0073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orials@methodistchurch.org.uk" TargetMode="External"/><Relationship Id="rId5" Type="http://schemas.openxmlformats.org/officeDocument/2006/relationships/hyperlink" Target="mailto:revrpedro.methodi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3477</CharactersWithSpaces>
  <SharedDoc>false</SharedDoc>
  <HLinks>
    <vt:vector size="6" baseType="variant">
      <vt:variant>
        <vt:i4>6684696</vt:i4>
      </vt:variant>
      <vt:variant>
        <vt:i4>0</vt:i4>
      </vt:variant>
      <vt:variant>
        <vt:i4>0</vt:i4>
      </vt:variant>
      <vt:variant>
        <vt:i4>5</vt:i4>
      </vt:variant>
      <vt:variant>
        <vt:lpwstr>mailto:memorials@methodistchurch.org.uk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Harker</dc:creator>
  <cp:lastModifiedBy>Romeo Pedro</cp:lastModifiedBy>
  <cp:revision>2</cp:revision>
  <dcterms:created xsi:type="dcterms:W3CDTF">2024-03-26T13:34:00Z</dcterms:created>
  <dcterms:modified xsi:type="dcterms:W3CDTF">2024-03-26T13:34:00Z</dcterms:modified>
</cp:coreProperties>
</file>