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CDD0" w14:textId="77777777" w:rsidR="00680147" w:rsidRPr="00680147" w:rsidRDefault="00680147">
      <w:pPr>
        <w:rPr>
          <w:b/>
          <w:sz w:val="28"/>
          <w:szCs w:val="28"/>
        </w:rPr>
      </w:pPr>
      <w:r w:rsidRPr="00680147">
        <w:rPr>
          <w:b/>
          <w:sz w:val="28"/>
          <w:szCs w:val="28"/>
        </w:rPr>
        <w:t>Checklist of actions needed to be taken in every Connexional year.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982"/>
        <w:gridCol w:w="8233"/>
        <w:gridCol w:w="1134"/>
      </w:tblGrid>
      <w:tr w:rsidR="00EE6ED9" w14:paraId="5D8ACDD4" w14:textId="77777777" w:rsidTr="00680147">
        <w:tc>
          <w:tcPr>
            <w:tcW w:w="982" w:type="dxa"/>
          </w:tcPr>
          <w:p w14:paraId="5D8ACDD1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Hlk110692719"/>
            <w:r w:rsidRPr="00706D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9E4D9B" w:rsidRPr="00706D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hapter</w:t>
            </w:r>
          </w:p>
        </w:tc>
        <w:tc>
          <w:tcPr>
            <w:tcW w:w="8233" w:type="dxa"/>
          </w:tcPr>
          <w:p w14:paraId="5D8ACDD2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Task</w:t>
            </w:r>
          </w:p>
        </w:tc>
        <w:tc>
          <w:tcPr>
            <w:tcW w:w="1134" w:type="dxa"/>
          </w:tcPr>
          <w:p w14:paraId="5D8ACDD3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Tick when completed</w:t>
            </w:r>
          </w:p>
        </w:tc>
      </w:tr>
      <w:tr w:rsidR="00EE6ED9" w14:paraId="5D8ACDD8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D5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D6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Complete the Foundation Module, if not already done so.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D7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DC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D9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DA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Complete the Advanced module training, if not already done so, and refresh your training once every 4 years.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DB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E0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DD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DE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Attend an additional safeguarding training session which is relevant to the people using your church.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DF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E4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E1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E2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Check safeguarding is an agenda item at every Church Council Meeting.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E3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E8" w14:textId="77777777" w:rsidTr="00680147">
        <w:trPr>
          <w:trHeight w:val="205"/>
        </w:trPr>
        <w:tc>
          <w:tcPr>
            <w:tcW w:w="982" w:type="dxa"/>
            <w:shd w:val="clear" w:color="auto" w:fill="FFF2CC" w:themeFill="accent4" w:themeFillTint="33"/>
          </w:tcPr>
          <w:p w14:paraId="5D8ACDE5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E6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Register to receive the District Newsletter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E7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EC" w14:textId="77777777" w:rsidTr="00680147">
        <w:tc>
          <w:tcPr>
            <w:tcW w:w="982" w:type="dxa"/>
            <w:vMerge w:val="restart"/>
            <w:shd w:val="clear" w:color="auto" w:fill="E2EFD9" w:themeFill="accent6" w:themeFillTint="33"/>
          </w:tcPr>
          <w:p w14:paraId="5D8ACDE9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DEA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Year 1:  Help your church to amend and adopt the District created Safeguarding Recording Policy, Procedures &amp; Guidance document.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5D8ACDEB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F0" w14:textId="77777777" w:rsidTr="00680147">
        <w:tc>
          <w:tcPr>
            <w:tcW w:w="982" w:type="dxa"/>
            <w:vMerge/>
            <w:shd w:val="clear" w:color="auto" w:fill="E2EFD9" w:themeFill="accent6" w:themeFillTint="33"/>
          </w:tcPr>
          <w:p w14:paraId="5D8ACDED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233" w:type="dxa"/>
            <w:shd w:val="clear" w:color="auto" w:fill="E2EFD9" w:themeFill="accent6" w:themeFillTint="33"/>
          </w:tcPr>
          <w:p w14:paraId="5D8ACDEE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All subsequent years:  Using the updated version of the District created Safeguarding Recording Policy, Procedures &amp; Guidance document, amend, if required and adopt.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5D8ACDEF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F4" w14:textId="77777777" w:rsidTr="00680147">
        <w:tc>
          <w:tcPr>
            <w:tcW w:w="982" w:type="dxa"/>
            <w:shd w:val="clear" w:color="auto" w:fill="E2EFD9" w:themeFill="accent6" w:themeFillTint="33"/>
          </w:tcPr>
          <w:p w14:paraId="5D8ACDF1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DF2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Print off and display the latest version of the Responding Well Flow Chart.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D8ACDF3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F8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F5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F6" w14:textId="77777777" w:rsidR="00EE6ED9" w:rsidRPr="00706D05" w:rsidRDefault="00EE6ED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Give the current </w:t>
            </w:r>
            <w:r w:rsidR="00D65929"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version</w:t>
            </w: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of the Pastoral Visitors Guidance to the </w:t>
            </w:r>
            <w:r w:rsidR="00D65929"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</w:t>
            </w: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astoral Visitors Secretary</w:t>
            </w:r>
            <w:r w:rsidR="00D65929"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, and ask that they give each Pastoral Visitor a copy.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F7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DFC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F9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FA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Give the current version of the Pastoral Visitors Guidance to the Senior Steward, and ask that they give each Steward a copy.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FB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00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DFD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DFE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Give the current version of the Safeguarding &amp; Pastoral Care booklet to the Pastoral Visitors Secretary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DFF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04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E01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02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Give the current version of the Safeguarding &amp; Pastoral Care booklet to the Minister or Lay Pastor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E03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08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E05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06" w14:textId="77777777" w:rsidR="00EE6ED9" w:rsidRPr="00706D05" w:rsidRDefault="00D65929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Working with the property Steward or their representative, complete the Safeguarding Health &amp; Safety Assessment form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E07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AD7CC1" w14:paraId="5D8ACE0C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E09" w14:textId="77777777" w:rsidR="00AD7CC1" w:rsidRPr="00706D05" w:rsidRDefault="00AD7CC1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0A" w14:textId="77777777" w:rsidR="00AD7CC1" w:rsidRPr="00706D05" w:rsidRDefault="00AD7CC1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Give a copy of the code of Conduct to all leaders of groups aimed at Children and young people.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E0B" w14:textId="77777777" w:rsidR="00AD7CC1" w:rsidRPr="00706D05" w:rsidRDefault="00AD7CC1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D9302D" w14:paraId="5D8ACE11" w14:textId="77777777" w:rsidTr="00680147">
        <w:tc>
          <w:tcPr>
            <w:tcW w:w="982" w:type="dxa"/>
            <w:vMerge w:val="restart"/>
            <w:shd w:val="clear" w:color="auto" w:fill="FFF2CC" w:themeFill="accent4" w:themeFillTint="33"/>
          </w:tcPr>
          <w:p w14:paraId="5D8ACE0D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0E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First time:</w:t>
            </w:r>
          </w:p>
          <w:p w14:paraId="5D8ACE0F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Give group leaders, working with Children, Young people or Vulnerable Adults the Risk Assessment leaflet and that they complete an Activity Risk Assessment for their activity.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5D8ACE10" w14:textId="77777777" w:rsidR="00D9302D" w:rsidRPr="00706D05" w:rsidRDefault="00D9302D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D9302D" w14:paraId="5D8ACE15" w14:textId="77777777" w:rsidTr="00680147">
        <w:tc>
          <w:tcPr>
            <w:tcW w:w="982" w:type="dxa"/>
            <w:vMerge/>
          </w:tcPr>
          <w:p w14:paraId="5D8ACE12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233" w:type="dxa"/>
            <w:shd w:val="clear" w:color="auto" w:fill="FFF2CC" w:themeFill="accent4" w:themeFillTint="33"/>
          </w:tcPr>
          <w:p w14:paraId="5D8ACE13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All subsequent years:  Give group leaders, working with Children, Young people or Vulnerable Adults the Risk Assessment leaflet and that they update last year’s Risk Assessment if needed.</w:t>
            </w:r>
          </w:p>
        </w:tc>
        <w:tc>
          <w:tcPr>
            <w:tcW w:w="1134" w:type="dxa"/>
            <w:vMerge/>
          </w:tcPr>
          <w:p w14:paraId="5D8ACE14" w14:textId="77777777" w:rsidR="00D9302D" w:rsidRPr="00706D05" w:rsidRDefault="00D9302D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D9302D" w14:paraId="5D8ACE19" w14:textId="77777777" w:rsidTr="00680147">
        <w:tc>
          <w:tcPr>
            <w:tcW w:w="982" w:type="dxa"/>
            <w:vMerge w:val="restart"/>
            <w:shd w:val="clear" w:color="auto" w:fill="E2EFD9" w:themeFill="accent6" w:themeFillTint="33"/>
          </w:tcPr>
          <w:p w14:paraId="5D8ACE16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E17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First year:  Work with your Church Council to amend and adopt the District created 10 Steps to Safer Recruitment policy. 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5D8ACE18" w14:textId="77777777" w:rsidR="00D9302D" w:rsidRPr="00706D05" w:rsidRDefault="00D9302D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D9302D" w14:paraId="5D8ACE1D" w14:textId="77777777" w:rsidTr="00680147">
        <w:tc>
          <w:tcPr>
            <w:tcW w:w="982" w:type="dxa"/>
            <w:vMerge/>
            <w:shd w:val="clear" w:color="auto" w:fill="E2EFD9" w:themeFill="accent6" w:themeFillTint="33"/>
          </w:tcPr>
          <w:p w14:paraId="5D8ACE1A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233" w:type="dxa"/>
            <w:shd w:val="clear" w:color="auto" w:fill="E2EFD9" w:themeFill="accent6" w:themeFillTint="33"/>
          </w:tcPr>
          <w:p w14:paraId="5D8ACE1B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Subsequent Years:  Amend, if needed the local church policy and adopt at a Church Council meeting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5D8ACE1C" w14:textId="77777777" w:rsidR="00D9302D" w:rsidRPr="00706D05" w:rsidRDefault="00D9302D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D9302D" w14:paraId="5D8ACE21" w14:textId="77777777" w:rsidTr="00680147">
        <w:tc>
          <w:tcPr>
            <w:tcW w:w="982" w:type="dxa"/>
            <w:vMerge w:val="restart"/>
            <w:shd w:val="clear" w:color="auto" w:fill="E2EFD9" w:themeFill="accent6" w:themeFillTint="33"/>
          </w:tcPr>
          <w:p w14:paraId="5D8ACE1E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E1F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First Year:  Create a spreadsheet of all the safeguarding information relating to Safer Recruitment.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5D8ACE20" w14:textId="77777777" w:rsidR="00D9302D" w:rsidRPr="00706D05" w:rsidRDefault="00D9302D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D9302D" w14:paraId="5D8ACE25" w14:textId="77777777" w:rsidTr="00680147">
        <w:tc>
          <w:tcPr>
            <w:tcW w:w="982" w:type="dxa"/>
            <w:vMerge/>
          </w:tcPr>
          <w:p w14:paraId="5D8ACE22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233" w:type="dxa"/>
            <w:shd w:val="clear" w:color="auto" w:fill="E2EFD9" w:themeFill="accent6" w:themeFillTint="33"/>
          </w:tcPr>
          <w:p w14:paraId="5D8ACE23" w14:textId="77777777" w:rsidR="00D9302D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Subsequent years:  Update the Safer recruitment Spreadsheet, as and when required.</w:t>
            </w:r>
          </w:p>
        </w:tc>
        <w:tc>
          <w:tcPr>
            <w:tcW w:w="1134" w:type="dxa"/>
            <w:vMerge/>
          </w:tcPr>
          <w:p w14:paraId="5D8ACE24" w14:textId="77777777" w:rsidR="00D9302D" w:rsidRPr="00706D05" w:rsidRDefault="00D9302D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29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E26" w14:textId="77777777" w:rsidR="00EE6ED9" w:rsidRPr="00706D05" w:rsidRDefault="00D9302D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27" w14:textId="77777777" w:rsidR="00EE6ED9" w:rsidRPr="00706D05" w:rsidRDefault="00AD7CC1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Inform people who, either need to complete the Foundation Module Training</w:t>
            </w:r>
            <w:r w:rsidR="009E4D9B"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or need to refresh after 4 years, that they need to do this sometime in the Connexional year.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E28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2D" w14:textId="77777777" w:rsidTr="00680147">
        <w:tc>
          <w:tcPr>
            <w:tcW w:w="982" w:type="dxa"/>
            <w:shd w:val="clear" w:color="auto" w:fill="E2EFD9" w:themeFill="accent6" w:themeFillTint="33"/>
          </w:tcPr>
          <w:p w14:paraId="5D8ACE2A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E2B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Provide the Lettings Steward with the updated Church Safeguarding Policy, after it has been adopted by the Church Council.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D8ACE2C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31" w14:textId="77777777" w:rsidTr="00680147">
        <w:tc>
          <w:tcPr>
            <w:tcW w:w="982" w:type="dxa"/>
            <w:shd w:val="clear" w:color="auto" w:fill="E2EFD9" w:themeFill="accent6" w:themeFillTint="33"/>
          </w:tcPr>
          <w:p w14:paraId="5D8ACE2E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E2F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Check that the Lettings steward is using the Booking Form and the License provided on the TMPC website.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D8ACE30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39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E36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37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Place an up to date copy of your Church Safeguarding Policy on the Safeguarding Noticeboard.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E38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E6ED9" w14:paraId="5D8ACE3D" w14:textId="77777777" w:rsidTr="00680147">
        <w:tc>
          <w:tcPr>
            <w:tcW w:w="982" w:type="dxa"/>
            <w:shd w:val="clear" w:color="auto" w:fill="FFF2CC" w:themeFill="accent4" w:themeFillTint="33"/>
          </w:tcPr>
          <w:p w14:paraId="5D8ACE3A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8233" w:type="dxa"/>
            <w:shd w:val="clear" w:color="auto" w:fill="FFF2CC" w:themeFill="accent4" w:themeFillTint="33"/>
          </w:tcPr>
          <w:p w14:paraId="5D8ACE3B" w14:textId="77777777" w:rsidR="00EE6ED9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Place the two Connexional safeguarding posters on the Church Noticeboard.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D8ACE3C" w14:textId="77777777" w:rsidR="00EE6ED9" w:rsidRPr="00706D05" w:rsidRDefault="00EE6ED9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9E4D9B" w14:paraId="5D8ACE41" w14:textId="77777777" w:rsidTr="00680147">
        <w:tc>
          <w:tcPr>
            <w:tcW w:w="982" w:type="dxa"/>
            <w:shd w:val="clear" w:color="auto" w:fill="E2EFD9" w:themeFill="accent6" w:themeFillTint="33"/>
          </w:tcPr>
          <w:p w14:paraId="5D8ACE3E" w14:textId="77777777" w:rsidR="009E4D9B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8233" w:type="dxa"/>
            <w:shd w:val="clear" w:color="auto" w:fill="E2EFD9" w:themeFill="accent6" w:themeFillTint="33"/>
          </w:tcPr>
          <w:p w14:paraId="5D8ACE3F" w14:textId="77777777" w:rsidR="009E4D9B" w:rsidRPr="00706D05" w:rsidRDefault="009E4D9B" w:rsidP="002522D3">
            <w:pPr>
              <w:pStyle w:val="secondlevelheadingXX"/>
              <w:spacing w:after="0" w:line="276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06D0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Inform the Circuit or District Safeguarding officers if you have any issues with compliance.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D8ACE40" w14:textId="77777777" w:rsidR="009E4D9B" w:rsidRPr="00706D05" w:rsidRDefault="009E4D9B" w:rsidP="009E4D9B">
            <w:pPr>
              <w:pStyle w:val="secondlevelheadingXX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bookmarkEnd w:id="0"/>
    </w:tbl>
    <w:p w14:paraId="5D8ACE42" w14:textId="77777777" w:rsidR="00D3290A" w:rsidRDefault="00D3290A"/>
    <w:sectPr w:rsidR="00D3290A" w:rsidSect="00680147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D9"/>
    <w:rsid w:val="002522D3"/>
    <w:rsid w:val="00680147"/>
    <w:rsid w:val="00706D05"/>
    <w:rsid w:val="00904C98"/>
    <w:rsid w:val="009E4D9B"/>
    <w:rsid w:val="00AD7CC1"/>
    <w:rsid w:val="00B8241E"/>
    <w:rsid w:val="00CB6A6A"/>
    <w:rsid w:val="00D3290A"/>
    <w:rsid w:val="00D65929"/>
    <w:rsid w:val="00D9302D"/>
    <w:rsid w:val="00E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CDD0"/>
  <w15:chartTrackingRefBased/>
  <w15:docId w15:val="{23D94933-0972-4C14-B719-5918E2D6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levelheadingXX">
    <w:name w:val="**second level heading X.X"/>
    <w:basedOn w:val="Normal"/>
    <w:rsid w:val="00EE6ED9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b/>
      <w:bCs/>
      <w:color w:val="6C2283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EE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</dc:creator>
  <cp:keywords/>
  <dc:description/>
  <cp:lastModifiedBy>Alison Hill</cp:lastModifiedBy>
  <cp:revision>2</cp:revision>
  <cp:lastPrinted>2022-09-23T08:33:00Z</cp:lastPrinted>
  <dcterms:created xsi:type="dcterms:W3CDTF">2023-08-10T11:10:00Z</dcterms:created>
  <dcterms:modified xsi:type="dcterms:W3CDTF">2023-08-10T11:10:00Z</dcterms:modified>
</cp:coreProperties>
</file>